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61B5434" w14:textId="077CCD6C" w:rsidR="00641169" w:rsidRDefault="000D2D16" w:rsidP="00641169">
      <w:pPr>
        <w:widowControl w:val="0"/>
        <w:spacing w:after="0" w:line="240" w:lineRule="auto"/>
        <w:rPr>
          <w:rFonts w:ascii="Times New Roman" w:eastAsia="Times New Roman" w:hAnsi="Times New Roman" w:cs="Times New Roman"/>
          <w:color w:val="000000"/>
          <w:sz w:val="26"/>
          <w:szCs w:val="26"/>
          <w:lang w:eastAsia="ru-RU" w:bidi="ru-RU"/>
        </w:rPr>
      </w:pPr>
      <w:r>
        <w:rPr>
          <w:noProof/>
          <w:lang w:eastAsia="ru-RU"/>
        </w:rPr>
        <w:drawing>
          <wp:inline distT="0" distB="0" distL="0" distR="0" wp14:anchorId="7406C9A5" wp14:editId="2545EC4F">
            <wp:extent cx="5875655" cy="8552330"/>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7">
                      <a:extLst>
                        <a:ext uri="{28A0092B-C50C-407E-A947-70E740481C1C}">
                          <a14:useLocalDpi xmlns:a14="http://schemas.microsoft.com/office/drawing/2010/main" val="0"/>
                        </a:ext>
                      </a:extLst>
                    </a:blip>
                    <a:srcRect l="1086" b="1508"/>
                    <a:stretch/>
                  </pic:blipFill>
                  <pic:spPr bwMode="auto">
                    <a:xfrm>
                      <a:off x="0" y="0"/>
                      <a:ext cx="5875879" cy="8552656"/>
                    </a:xfrm>
                    <a:prstGeom prst="rect">
                      <a:avLst/>
                    </a:prstGeom>
                    <a:noFill/>
                    <a:ln>
                      <a:noFill/>
                    </a:ln>
                    <a:extLst>
                      <a:ext uri="{53640926-AAD7-44D8-BBD7-CCE9431645EC}">
                        <a14:shadowObscured xmlns:a14="http://schemas.microsoft.com/office/drawing/2010/main"/>
                      </a:ext>
                    </a:extLst>
                  </pic:spPr>
                </pic:pic>
              </a:graphicData>
            </a:graphic>
          </wp:inline>
        </w:drawing>
      </w:r>
    </w:p>
    <w:p w14:paraId="317A17A6" w14:textId="77777777" w:rsidR="00641169" w:rsidRPr="00641169" w:rsidRDefault="00641169" w:rsidP="00641169">
      <w:pPr>
        <w:widowControl w:val="0"/>
        <w:spacing w:after="0" w:line="240" w:lineRule="auto"/>
        <w:rPr>
          <w:rFonts w:ascii="Times New Roman" w:eastAsia="Times New Roman" w:hAnsi="Times New Roman" w:cs="Times New Roman"/>
          <w:color w:val="000000"/>
          <w:sz w:val="26"/>
          <w:szCs w:val="26"/>
          <w:lang w:eastAsia="ru-RU" w:bidi="ru-RU"/>
        </w:rPr>
      </w:pPr>
    </w:p>
    <w:p w14:paraId="58F80F63" w14:textId="77777777" w:rsidR="000D2D16" w:rsidRDefault="000D2D16" w:rsidP="00641169">
      <w:pPr>
        <w:widowControl w:val="0"/>
        <w:ind w:firstLine="567"/>
        <w:jc w:val="both"/>
        <w:rPr>
          <w:rFonts w:ascii="Times New Roman" w:eastAsia="Times New Roman" w:hAnsi="Times New Roman" w:cs="Times New Roman"/>
          <w:color w:val="000000"/>
          <w:sz w:val="26"/>
          <w:szCs w:val="26"/>
          <w:lang w:eastAsia="ru-RU" w:bidi="ru-RU"/>
        </w:rPr>
      </w:pPr>
    </w:p>
    <w:p w14:paraId="33E9FD18" w14:textId="00BFCBBF" w:rsidR="00641169" w:rsidRPr="00641169" w:rsidRDefault="00641169" w:rsidP="00641169">
      <w:pPr>
        <w:widowControl w:val="0"/>
        <w:ind w:firstLine="567"/>
        <w:jc w:val="both"/>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lastRenderedPageBreak/>
        <w:t>Методические указания разработаны на основе:</w:t>
      </w:r>
    </w:p>
    <w:p w14:paraId="329F47A1" w14:textId="77777777" w:rsidR="00641169" w:rsidRPr="00641169" w:rsidRDefault="00641169" w:rsidP="00641169">
      <w:pPr>
        <w:widowControl w:val="0"/>
        <w:spacing w:after="0"/>
        <w:ind w:firstLine="567"/>
        <w:jc w:val="both"/>
        <w:rPr>
          <w:rFonts w:ascii="Times New Roman" w:eastAsia="Calibri" w:hAnsi="Times New Roman" w:cs="Times New Roman"/>
          <w:bCs/>
          <w:color w:val="000000"/>
          <w:sz w:val="26"/>
          <w:szCs w:val="26"/>
          <w:lang w:eastAsia="ru-RU" w:bidi="ru-RU"/>
        </w:rPr>
      </w:pPr>
      <w:r w:rsidRPr="00641169">
        <w:rPr>
          <w:rFonts w:ascii="Times New Roman" w:eastAsia="Calibri" w:hAnsi="Times New Roman" w:cs="Times New Roman"/>
          <w:color w:val="000000"/>
          <w:sz w:val="26"/>
          <w:szCs w:val="26"/>
          <w:lang w:eastAsia="ru-RU" w:bidi="ru-RU"/>
        </w:rPr>
        <w:t xml:space="preserve">- </w:t>
      </w:r>
      <w:r w:rsidRPr="00641169">
        <w:rPr>
          <w:rFonts w:ascii="Times New Roman" w:eastAsia="Times New Roman" w:hAnsi="Times New Roman" w:cs="Times New Roman"/>
          <w:color w:val="000000"/>
          <w:sz w:val="26"/>
          <w:szCs w:val="26"/>
          <w:lang w:eastAsia="ru-RU" w:bidi="ru-RU"/>
        </w:rPr>
        <w:t xml:space="preserve">Федерального государственного образовательного стандарта среднего профессионального образования </w:t>
      </w:r>
      <w:r w:rsidRPr="00641169">
        <w:rPr>
          <w:rFonts w:ascii="Times New Roman" w:eastAsia="Calibri" w:hAnsi="Times New Roman" w:cs="Times New Roman"/>
          <w:color w:val="000000"/>
          <w:sz w:val="26"/>
          <w:szCs w:val="26"/>
          <w:lang w:eastAsia="ru-RU" w:bidi="ru-RU"/>
        </w:rPr>
        <w:t>по специальности</w:t>
      </w:r>
      <w:r w:rsidRPr="00641169">
        <w:rPr>
          <w:rFonts w:ascii="Times New Roman" w:eastAsia="Calibri" w:hAnsi="Times New Roman" w:cs="Times New Roman"/>
          <w:b/>
          <w:color w:val="000000"/>
          <w:sz w:val="26"/>
          <w:szCs w:val="26"/>
          <w:lang w:eastAsia="ru-RU" w:bidi="ru-RU"/>
        </w:rPr>
        <w:t xml:space="preserve"> </w:t>
      </w:r>
      <w:r w:rsidRPr="00641169">
        <w:rPr>
          <w:rFonts w:ascii="Times New Roman" w:eastAsia="Calibri" w:hAnsi="Times New Roman" w:cs="Times New Roman"/>
          <w:color w:val="000000"/>
          <w:sz w:val="26"/>
          <w:szCs w:val="26"/>
          <w:lang w:eastAsia="ru-RU" w:bidi="ru-RU"/>
        </w:rPr>
        <w:t xml:space="preserve">19.02.07 Технология молока и молочных продуктов утвержденный приказом </w:t>
      </w:r>
      <w:proofErr w:type="spellStart"/>
      <w:r w:rsidRPr="00641169">
        <w:rPr>
          <w:rFonts w:ascii="Times New Roman" w:eastAsia="Calibri" w:hAnsi="Times New Roman" w:cs="Times New Roman"/>
          <w:color w:val="000000"/>
          <w:sz w:val="26"/>
          <w:szCs w:val="26"/>
          <w:lang w:eastAsia="ru-RU" w:bidi="ru-RU"/>
        </w:rPr>
        <w:t>Минобрнауки</w:t>
      </w:r>
      <w:proofErr w:type="spellEnd"/>
      <w:r w:rsidRPr="00641169">
        <w:rPr>
          <w:rFonts w:ascii="Times New Roman" w:eastAsia="Calibri" w:hAnsi="Times New Roman" w:cs="Times New Roman"/>
          <w:color w:val="000000"/>
          <w:sz w:val="26"/>
          <w:szCs w:val="26"/>
          <w:lang w:eastAsia="ru-RU" w:bidi="ru-RU"/>
        </w:rPr>
        <w:t xml:space="preserve"> России от</w:t>
      </w:r>
      <w:r w:rsidRPr="00641169">
        <w:rPr>
          <w:rFonts w:ascii="Times New Roman" w:eastAsia="Calibri" w:hAnsi="Times New Roman" w:cs="Times New Roman"/>
          <w:bCs/>
          <w:color w:val="000000"/>
          <w:sz w:val="26"/>
          <w:szCs w:val="26"/>
          <w:lang w:eastAsia="ru-RU" w:bidi="ru-RU"/>
        </w:rPr>
        <w:t xml:space="preserve"> 22 апреля 2014 года №378</w:t>
      </w:r>
      <w:r w:rsidRPr="00641169">
        <w:rPr>
          <w:rFonts w:ascii="Times New Roman" w:eastAsia="Calibri" w:hAnsi="Times New Roman" w:cs="Times New Roman"/>
          <w:color w:val="000000"/>
          <w:sz w:val="26"/>
          <w:szCs w:val="26"/>
          <w:lang w:eastAsia="ru-RU" w:bidi="ru-RU"/>
        </w:rPr>
        <w:t>,</w:t>
      </w:r>
      <w:r w:rsidRPr="00641169">
        <w:rPr>
          <w:rFonts w:ascii="Times New Roman" w:eastAsia="Calibri" w:hAnsi="Times New Roman" w:cs="Times New Roman"/>
          <w:bCs/>
          <w:color w:val="000000"/>
          <w:sz w:val="26"/>
          <w:szCs w:val="26"/>
          <w:lang w:eastAsia="ru-RU" w:bidi="ru-RU"/>
        </w:rPr>
        <w:t xml:space="preserve"> входящей в состав укрупненной группы специальностей 19.00.00 Промышленная экология и биотехнологии;</w:t>
      </w:r>
    </w:p>
    <w:p w14:paraId="238BB106" w14:textId="77777777" w:rsidR="00641169" w:rsidRPr="00641169" w:rsidRDefault="00641169" w:rsidP="00641169">
      <w:pPr>
        <w:widowControl w:val="0"/>
        <w:spacing w:after="0"/>
        <w:ind w:firstLine="567"/>
        <w:jc w:val="both"/>
        <w:rPr>
          <w:rFonts w:ascii="Times New Roman" w:eastAsia="Calibri" w:hAnsi="Times New Roman" w:cs="Times New Roman"/>
          <w:color w:val="000000"/>
          <w:sz w:val="26"/>
          <w:szCs w:val="26"/>
          <w:lang w:eastAsia="ru-RU" w:bidi="ru-RU"/>
        </w:rPr>
      </w:pPr>
    </w:p>
    <w:p w14:paraId="4112FC3C" w14:textId="7F53EDCD" w:rsidR="00641169" w:rsidRPr="00641169" w:rsidRDefault="00641169" w:rsidP="00641169">
      <w:pPr>
        <w:widowControl w:val="0"/>
        <w:spacing w:after="0"/>
        <w:ind w:firstLine="567"/>
        <w:jc w:val="both"/>
        <w:rPr>
          <w:rFonts w:ascii="Times New Roman" w:eastAsia="Calibri" w:hAnsi="Times New Roman" w:cs="Times New Roman"/>
          <w:color w:val="000000"/>
          <w:sz w:val="26"/>
          <w:szCs w:val="26"/>
          <w:lang w:eastAsia="ru-RU" w:bidi="ru-RU"/>
        </w:rPr>
      </w:pPr>
      <w:r w:rsidRPr="00641169">
        <w:rPr>
          <w:rFonts w:ascii="Times New Roman" w:eastAsia="Calibri" w:hAnsi="Times New Roman" w:cs="Times New Roman"/>
          <w:color w:val="000000"/>
          <w:sz w:val="26"/>
          <w:szCs w:val="26"/>
          <w:lang w:eastAsia="ru-RU" w:bidi="ru-RU"/>
        </w:rPr>
        <w:t>- основной профессиональной образовательной программы по специальности</w:t>
      </w:r>
      <w:r w:rsidRPr="00641169">
        <w:rPr>
          <w:rFonts w:ascii="Times New Roman" w:eastAsia="Calibri" w:hAnsi="Times New Roman" w:cs="Times New Roman"/>
          <w:b/>
          <w:color w:val="000000"/>
          <w:sz w:val="26"/>
          <w:szCs w:val="26"/>
          <w:lang w:eastAsia="ru-RU" w:bidi="ru-RU"/>
        </w:rPr>
        <w:t xml:space="preserve"> </w:t>
      </w:r>
      <w:r w:rsidRPr="00641169">
        <w:rPr>
          <w:rFonts w:ascii="Times New Roman" w:eastAsia="Calibri" w:hAnsi="Times New Roman" w:cs="Times New Roman"/>
          <w:color w:val="000000"/>
          <w:sz w:val="26"/>
          <w:szCs w:val="26"/>
          <w:lang w:eastAsia="ru-RU" w:bidi="ru-RU"/>
        </w:rPr>
        <w:t>19.02.07 Технология молока и молочных продуктов,202</w:t>
      </w:r>
      <w:r w:rsidR="000D2D16">
        <w:rPr>
          <w:rFonts w:ascii="Times New Roman" w:eastAsia="Calibri" w:hAnsi="Times New Roman" w:cs="Times New Roman"/>
          <w:color w:val="000000"/>
          <w:sz w:val="26"/>
          <w:szCs w:val="26"/>
          <w:lang w:eastAsia="ru-RU" w:bidi="ru-RU"/>
        </w:rPr>
        <w:t>2</w:t>
      </w:r>
      <w:r w:rsidRPr="00641169">
        <w:rPr>
          <w:rFonts w:ascii="Times New Roman" w:eastAsia="Calibri" w:hAnsi="Times New Roman" w:cs="Times New Roman"/>
          <w:color w:val="000000"/>
          <w:sz w:val="26"/>
          <w:szCs w:val="26"/>
          <w:lang w:eastAsia="ru-RU" w:bidi="ru-RU"/>
        </w:rPr>
        <w:t>г;</w:t>
      </w:r>
    </w:p>
    <w:p w14:paraId="46070947" w14:textId="77777777" w:rsidR="00641169" w:rsidRPr="00641169" w:rsidRDefault="00641169" w:rsidP="009E60BF">
      <w:pPr>
        <w:spacing w:after="0" w:line="240" w:lineRule="auto"/>
        <w:jc w:val="center"/>
        <w:rPr>
          <w:rFonts w:ascii="Times New Roman" w:eastAsia="Calibri" w:hAnsi="Times New Roman" w:cs="Times New Roman"/>
          <w:b/>
          <w:sz w:val="26"/>
          <w:szCs w:val="26"/>
          <w:lang w:eastAsia="ru-RU"/>
        </w:rPr>
      </w:pPr>
    </w:p>
    <w:p w14:paraId="2EEF5E83" w14:textId="3A72DD5F" w:rsidR="00F467F9" w:rsidRPr="00641169" w:rsidRDefault="00823476" w:rsidP="00823476">
      <w:pPr>
        <w:spacing w:after="0" w:line="240" w:lineRule="auto"/>
        <w:jc w:val="both"/>
        <w:rPr>
          <w:rFonts w:ascii="Times New Roman" w:hAnsi="Times New Roman" w:cs="Times New Roman"/>
          <w:b/>
          <w:sz w:val="26"/>
          <w:szCs w:val="26"/>
        </w:rPr>
      </w:pPr>
      <w:r w:rsidRPr="00641169">
        <w:rPr>
          <w:rFonts w:ascii="Times New Roman" w:eastAsia="Times New Roman" w:hAnsi="Times New Roman" w:cs="Times New Roman"/>
          <w:bCs/>
          <w:sz w:val="26"/>
          <w:szCs w:val="26"/>
          <w:lang w:eastAsia="ru-RU"/>
        </w:rPr>
        <w:t xml:space="preserve">  </w:t>
      </w:r>
      <w:r w:rsidRPr="00641169">
        <w:rPr>
          <w:rFonts w:ascii="Times New Roman" w:eastAsia="Times New Roman" w:hAnsi="Times New Roman" w:cs="Times New Roman"/>
          <w:sz w:val="26"/>
          <w:szCs w:val="26"/>
          <w:lang w:eastAsia="ru-RU"/>
        </w:rPr>
        <w:t xml:space="preserve"> - рабочей программы учебной дисциплины   </w:t>
      </w:r>
      <w:r w:rsidRPr="00641169">
        <w:rPr>
          <w:rFonts w:ascii="Times New Roman" w:hAnsi="Times New Roman" w:cs="Times New Roman"/>
          <w:sz w:val="26"/>
          <w:szCs w:val="26"/>
        </w:rPr>
        <w:t>ОП.05 Биохимия и микробиология молока и молочных продуктов</w:t>
      </w:r>
      <w:r w:rsidRPr="00641169">
        <w:rPr>
          <w:rFonts w:ascii="Times New Roman" w:eastAsia="Times New Roman" w:hAnsi="Times New Roman" w:cs="Times New Roman"/>
          <w:bCs/>
          <w:noProof/>
          <w:sz w:val="26"/>
          <w:szCs w:val="26"/>
          <w:lang w:eastAsia="ru-RU"/>
        </w:rPr>
        <w:t>,202</w:t>
      </w:r>
      <w:r w:rsidR="000D2D16">
        <w:rPr>
          <w:rFonts w:ascii="Times New Roman" w:eastAsia="Times New Roman" w:hAnsi="Times New Roman" w:cs="Times New Roman"/>
          <w:bCs/>
          <w:noProof/>
          <w:sz w:val="26"/>
          <w:szCs w:val="26"/>
          <w:lang w:eastAsia="ru-RU"/>
        </w:rPr>
        <w:t>2</w:t>
      </w:r>
      <w:r w:rsidRPr="00641169">
        <w:rPr>
          <w:rFonts w:ascii="Times New Roman" w:eastAsia="Times New Roman" w:hAnsi="Times New Roman" w:cs="Times New Roman"/>
          <w:bCs/>
          <w:noProof/>
          <w:sz w:val="26"/>
          <w:szCs w:val="26"/>
          <w:lang w:eastAsia="ru-RU"/>
        </w:rPr>
        <w:t>г</w:t>
      </w:r>
    </w:p>
    <w:p w14:paraId="3009942B" w14:textId="77777777" w:rsidR="00F467F9" w:rsidRPr="00641169" w:rsidRDefault="00F467F9" w:rsidP="00823476">
      <w:pPr>
        <w:spacing w:after="0" w:line="240" w:lineRule="auto"/>
        <w:jc w:val="both"/>
        <w:rPr>
          <w:rFonts w:ascii="Times New Roman" w:hAnsi="Times New Roman" w:cs="Times New Roman"/>
          <w:sz w:val="26"/>
          <w:szCs w:val="26"/>
        </w:rPr>
      </w:pPr>
    </w:p>
    <w:p w14:paraId="7A860185" w14:textId="77777777" w:rsidR="00F467F9" w:rsidRPr="00641169" w:rsidRDefault="00F467F9">
      <w:pPr>
        <w:spacing w:after="0" w:line="240" w:lineRule="auto"/>
        <w:jc w:val="center"/>
        <w:rPr>
          <w:rFonts w:ascii="Times New Roman" w:hAnsi="Times New Roman" w:cs="Times New Roman"/>
          <w:sz w:val="26"/>
          <w:szCs w:val="26"/>
        </w:rPr>
      </w:pPr>
    </w:p>
    <w:p w14:paraId="01F54B99" w14:textId="77777777" w:rsidR="00F467F9" w:rsidRPr="00641169" w:rsidRDefault="00F467F9">
      <w:pPr>
        <w:spacing w:after="0" w:line="240" w:lineRule="auto"/>
        <w:rPr>
          <w:rFonts w:ascii="Times New Roman" w:hAnsi="Times New Roman" w:cs="Times New Roman"/>
          <w:sz w:val="26"/>
          <w:szCs w:val="26"/>
        </w:rPr>
      </w:pPr>
    </w:p>
    <w:p w14:paraId="3A61DEDC"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b/>
          <w:sz w:val="26"/>
          <w:szCs w:val="26"/>
        </w:rPr>
        <w:t>Организация – разработчик</w:t>
      </w:r>
      <w:r w:rsidRPr="00641169">
        <w:rPr>
          <w:rFonts w:ascii="Times New Roman" w:hAnsi="Times New Roman" w:cs="Times New Roman"/>
          <w:sz w:val="26"/>
          <w:szCs w:val="26"/>
        </w:rPr>
        <w:t>: ГАПОУ «Казанский политехнический колледж»</w:t>
      </w:r>
    </w:p>
    <w:p w14:paraId="57AF7331"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Разработчик: </w:t>
      </w:r>
      <w:proofErr w:type="spellStart"/>
      <w:r w:rsidRPr="00641169">
        <w:rPr>
          <w:rFonts w:ascii="Times New Roman" w:hAnsi="Times New Roman" w:cs="Times New Roman"/>
          <w:sz w:val="26"/>
          <w:szCs w:val="26"/>
        </w:rPr>
        <w:t>Исхакова</w:t>
      </w:r>
      <w:proofErr w:type="spellEnd"/>
      <w:r w:rsidRPr="00641169">
        <w:rPr>
          <w:rFonts w:ascii="Times New Roman" w:hAnsi="Times New Roman" w:cs="Times New Roman"/>
          <w:sz w:val="26"/>
          <w:szCs w:val="26"/>
        </w:rPr>
        <w:t xml:space="preserve"> </w:t>
      </w:r>
      <w:proofErr w:type="spellStart"/>
      <w:r w:rsidRPr="00641169">
        <w:rPr>
          <w:rFonts w:ascii="Times New Roman" w:hAnsi="Times New Roman" w:cs="Times New Roman"/>
          <w:sz w:val="26"/>
          <w:szCs w:val="26"/>
        </w:rPr>
        <w:t>Рушания</w:t>
      </w:r>
      <w:proofErr w:type="spellEnd"/>
      <w:r w:rsidRPr="00641169">
        <w:rPr>
          <w:rFonts w:ascii="Times New Roman" w:hAnsi="Times New Roman" w:cs="Times New Roman"/>
          <w:sz w:val="26"/>
          <w:szCs w:val="26"/>
        </w:rPr>
        <w:t xml:space="preserve"> </w:t>
      </w:r>
      <w:proofErr w:type="spellStart"/>
      <w:r w:rsidRPr="00641169">
        <w:rPr>
          <w:rFonts w:ascii="Times New Roman" w:hAnsi="Times New Roman" w:cs="Times New Roman"/>
          <w:sz w:val="26"/>
          <w:szCs w:val="26"/>
        </w:rPr>
        <w:t>Файзлаковна</w:t>
      </w:r>
      <w:proofErr w:type="spellEnd"/>
      <w:r w:rsidRPr="00641169">
        <w:rPr>
          <w:rFonts w:ascii="Times New Roman" w:hAnsi="Times New Roman" w:cs="Times New Roman"/>
          <w:sz w:val="26"/>
          <w:szCs w:val="26"/>
        </w:rPr>
        <w:t xml:space="preserve"> </w:t>
      </w:r>
    </w:p>
    <w:p w14:paraId="00E30468" w14:textId="77777777" w:rsidR="00F467F9" w:rsidRPr="00641169" w:rsidRDefault="00F467F9">
      <w:pPr>
        <w:spacing w:after="0" w:line="240" w:lineRule="auto"/>
        <w:rPr>
          <w:rFonts w:ascii="Times New Roman" w:hAnsi="Times New Roman" w:cs="Times New Roman"/>
          <w:sz w:val="26"/>
          <w:szCs w:val="26"/>
        </w:rPr>
      </w:pPr>
    </w:p>
    <w:p w14:paraId="202CC8F3" w14:textId="77777777" w:rsidR="00F467F9" w:rsidRPr="00641169" w:rsidRDefault="00F467F9">
      <w:pPr>
        <w:spacing w:after="0" w:line="240" w:lineRule="auto"/>
        <w:rPr>
          <w:rFonts w:ascii="Times New Roman" w:hAnsi="Times New Roman" w:cs="Times New Roman"/>
          <w:sz w:val="26"/>
          <w:szCs w:val="26"/>
        </w:rPr>
      </w:pPr>
    </w:p>
    <w:p w14:paraId="7125CA79" w14:textId="77777777" w:rsidR="00F467F9" w:rsidRPr="00641169" w:rsidRDefault="00F467F9">
      <w:pPr>
        <w:spacing w:after="0" w:line="240" w:lineRule="auto"/>
        <w:rPr>
          <w:rFonts w:ascii="Times New Roman" w:hAnsi="Times New Roman" w:cs="Times New Roman"/>
          <w:sz w:val="26"/>
          <w:szCs w:val="26"/>
        </w:rPr>
      </w:pPr>
    </w:p>
    <w:p w14:paraId="51D57223" w14:textId="77777777" w:rsidR="00F467F9" w:rsidRPr="00641169" w:rsidRDefault="00F467F9">
      <w:pPr>
        <w:spacing w:after="0" w:line="240" w:lineRule="auto"/>
        <w:rPr>
          <w:rFonts w:ascii="Times New Roman" w:hAnsi="Times New Roman" w:cs="Times New Roman"/>
          <w:sz w:val="26"/>
          <w:szCs w:val="26"/>
        </w:rPr>
      </w:pPr>
    </w:p>
    <w:p w14:paraId="048899C9" w14:textId="77777777" w:rsidR="00F467F9" w:rsidRPr="00641169" w:rsidRDefault="00F467F9">
      <w:pPr>
        <w:spacing w:after="0" w:line="240" w:lineRule="auto"/>
        <w:rPr>
          <w:rFonts w:ascii="Times New Roman" w:hAnsi="Times New Roman" w:cs="Times New Roman"/>
          <w:sz w:val="26"/>
          <w:szCs w:val="26"/>
        </w:rPr>
      </w:pPr>
    </w:p>
    <w:p w14:paraId="07806B2C" w14:textId="77777777" w:rsidR="00F467F9" w:rsidRPr="00641169" w:rsidRDefault="00F467F9">
      <w:pPr>
        <w:spacing w:after="0" w:line="240" w:lineRule="auto"/>
        <w:rPr>
          <w:rFonts w:ascii="Times New Roman" w:hAnsi="Times New Roman" w:cs="Times New Roman"/>
          <w:sz w:val="26"/>
          <w:szCs w:val="26"/>
        </w:rPr>
      </w:pPr>
    </w:p>
    <w:p w14:paraId="649C1E78" w14:textId="77777777" w:rsidR="00F467F9" w:rsidRPr="00641169" w:rsidRDefault="00F467F9">
      <w:pPr>
        <w:spacing w:after="0" w:line="240" w:lineRule="auto"/>
        <w:rPr>
          <w:rFonts w:ascii="Times New Roman" w:hAnsi="Times New Roman" w:cs="Times New Roman"/>
          <w:sz w:val="26"/>
          <w:szCs w:val="26"/>
        </w:rPr>
      </w:pPr>
    </w:p>
    <w:p w14:paraId="5449D73B" w14:textId="77777777" w:rsidR="00F467F9" w:rsidRPr="00641169" w:rsidRDefault="00F467F9">
      <w:pPr>
        <w:spacing w:after="0" w:line="240" w:lineRule="auto"/>
        <w:rPr>
          <w:rFonts w:ascii="Times New Roman" w:hAnsi="Times New Roman" w:cs="Times New Roman"/>
          <w:sz w:val="26"/>
          <w:szCs w:val="26"/>
        </w:rPr>
      </w:pPr>
    </w:p>
    <w:p w14:paraId="2FD2D304" w14:textId="77777777" w:rsidR="00F467F9" w:rsidRPr="00641169" w:rsidRDefault="00F467F9">
      <w:pPr>
        <w:spacing w:after="0" w:line="240" w:lineRule="auto"/>
        <w:rPr>
          <w:rFonts w:ascii="Times New Roman" w:hAnsi="Times New Roman" w:cs="Times New Roman"/>
          <w:sz w:val="26"/>
          <w:szCs w:val="26"/>
        </w:rPr>
      </w:pPr>
    </w:p>
    <w:p w14:paraId="45F61F76" w14:textId="77777777" w:rsidR="00F467F9" w:rsidRPr="00641169" w:rsidRDefault="00F467F9">
      <w:pPr>
        <w:spacing w:after="0" w:line="240" w:lineRule="auto"/>
        <w:rPr>
          <w:rFonts w:ascii="Times New Roman" w:hAnsi="Times New Roman" w:cs="Times New Roman"/>
          <w:sz w:val="26"/>
          <w:szCs w:val="26"/>
        </w:rPr>
      </w:pPr>
    </w:p>
    <w:p w14:paraId="0E21D7FF" w14:textId="77777777" w:rsidR="00F467F9" w:rsidRPr="00641169" w:rsidRDefault="00F467F9">
      <w:pPr>
        <w:spacing w:after="0" w:line="240" w:lineRule="auto"/>
        <w:rPr>
          <w:rFonts w:ascii="Times New Roman" w:hAnsi="Times New Roman" w:cs="Times New Roman"/>
          <w:sz w:val="26"/>
          <w:szCs w:val="26"/>
        </w:rPr>
      </w:pPr>
    </w:p>
    <w:p w14:paraId="43681B37" w14:textId="77777777" w:rsidR="00F467F9" w:rsidRPr="00641169" w:rsidRDefault="00F467F9">
      <w:pPr>
        <w:spacing w:after="0" w:line="240" w:lineRule="auto"/>
        <w:rPr>
          <w:rFonts w:ascii="Times New Roman" w:hAnsi="Times New Roman" w:cs="Times New Roman"/>
          <w:sz w:val="26"/>
          <w:szCs w:val="26"/>
        </w:rPr>
      </w:pPr>
    </w:p>
    <w:p w14:paraId="0BE8F50F" w14:textId="77777777" w:rsidR="00F467F9" w:rsidRPr="00641169" w:rsidRDefault="00F467F9">
      <w:pPr>
        <w:spacing w:after="0" w:line="240" w:lineRule="auto"/>
        <w:rPr>
          <w:rFonts w:ascii="Times New Roman" w:hAnsi="Times New Roman" w:cs="Times New Roman"/>
          <w:sz w:val="26"/>
          <w:szCs w:val="26"/>
        </w:rPr>
      </w:pPr>
    </w:p>
    <w:p w14:paraId="030DFF65" w14:textId="77777777" w:rsidR="00F467F9" w:rsidRPr="00641169" w:rsidRDefault="00F467F9">
      <w:pPr>
        <w:spacing w:after="0" w:line="240" w:lineRule="auto"/>
        <w:rPr>
          <w:rFonts w:ascii="Times New Roman" w:hAnsi="Times New Roman" w:cs="Times New Roman"/>
          <w:sz w:val="26"/>
          <w:szCs w:val="26"/>
        </w:rPr>
      </w:pPr>
    </w:p>
    <w:p w14:paraId="4B0B68FB" w14:textId="77777777" w:rsidR="00F467F9" w:rsidRPr="00641169" w:rsidRDefault="00F467F9">
      <w:pPr>
        <w:spacing w:after="0" w:line="240" w:lineRule="auto"/>
        <w:rPr>
          <w:rFonts w:ascii="Times New Roman" w:hAnsi="Times New Roman" w:cs="Times New Roman"/>
          <w:sz w:val="26"/>
          <w:szCs w:val="26"/>
        </w:rPr>
      </w:pPr>
    </w:p>
    <w:p w14:paraId="0FC7543C" w14:textId="77777777" w:rsidR="00F467F9" w:rsidRPr="00641169" w:rsidRDefault="00F467F9">
      <w:pPr>
        <w:spacing w:after="0" w:line="240" w:lineRule="auto"/>
        <w:rPr>
          <w:rFonts w:ascii="Times New Roman" w:hAnsi="Times New Roman" w:cs="Times New Roman"/>
          <w:sz w:val="26"/>
          <w:szCs w:val="26"/>
        </w:rPr>
      </w:pPr>
    </w:p>
    <w:p w14:paraId="6CF72D41" w14:textId="77777777" w:rsidR="00F467F9" w:rsidRPr="00641169" w:rsidRDefault="00F467F9">
      <w:pPr>
        <w:spacing w:after="0" w:line="240" w:lineRule="auto"/>
        <w:rPr>
          <w:rFonts w:ascii="Times New Roman" w:hAnsi="Times New Roman" w:cs="Times New Roman"/>
          <w:sz w:val="26"/>
          <w:szCs w:val="26"/>
        </w:rPr>
      </w:pPr>
    </w:p>
    <w:p w14:paraId="618FFDF0" w14:textId="77777777" w:rsidR="00F467F9" w:rsidRPr="00641169" w:rsidRDefault="00F467F9">
      <w:pPr>
        <w:spacing w:after="0" w:line="240" w:lineRule="auto"/>
        <w:rPr>
          <w:rFonts w:ascii="Times New Roman" w:hAnsi="Times New Roman" w:cs="Times New Roman"/>
          <w:sz w:val="26"/>
          <w:szCs w:val="26"/>
        </w:rPr>
      </w:pPr>
    </w:p>
    <w:p w14:paraId="6C0DCC9B" w14:textId="77777777" w:rsidR="00F467F9" w:rsidRPr="00641169" w:rsidRDefault="00F467F9">
      <w:pPr>
        <w:spacing w:after="0" w:line="240" w:lineRule="auto"/>
        <w:rPr>
          <w:rFonts w:ascii="Times New Roman" w:hAnsi="Times New Roman" w:cs="Times New Roman"/>
          <w:sz w:val="26"/>
          <w:szCs w:val="26"/>
        </w:rPr>
      </w:pPr>
    </w:p>
    <w:p w14:paraId="686F5024" w14:textId="77777777" w:rsidR="00F467F9" w:rsidRPr="00641169" w:rsidRDefault="00F467F9">
      <w:pPr>
        <w:spacing w:after="0" w:line="240" w:lineRule="auto"/>
        <w:rPr>
          <w:rFonts w:ascii="Times New Roman" w:hAnsi="Times New Roman" w:cs="Times New Roman"/>
          <w:sz w:val="26"/>
          <w:szCs w:val="26"/>
        </w:rPr>
      </w:pPr>
    </w:p>
    <w:p w14:paraId="11625C68" w14:textId="77777777" w:rsidR="00F467F9" w:rsidRPr="00641169" w:rsidRDefault="00F467F9">
      <w:pPr>
        <w:spacing w:after="0" w:line="240" w:lineRule="auto"/>
        <w:rPr>
          <w:rFonts w:ascii="Times New Roman" w:hAnsi="Times New Roman" w:cs="Times New Roman"/>
          <w:sz w:val="26"/>
          <w:szCs w:val="26"/>
        </w:rPr>
      </w:pPr>
    </w:p>
    <w:p w14:paraId="057FC7C5" w14:textId="77777777" w:rsidR="00F467F9" w:rsidRPr="00641169" w:rsidRDefault="00F467F9">
      <w:pPr>
        <w:spacing w:after="0" w:line="240" w:lineRule="auto"/>
        <w:rPr>
          <w:rFonts w:ascii="Times New Roman" w:hAnsi="Times New Roman" w:cs="Times New Roman"/>
          <w:sz w:val="26"/>
          <w:szCs w:val="26"/>
        </w:rPr>
      </w:pPr>
    </w:p>
    <w:p w14:paraId="121F76B5" w14:textId="63A3468C" w:rsidR="00F467F9" w:rsidRDefault="00F467F9">
      <w:pPr>
        <w:spacing w:after="0" w:line="240" w:lineRule="auto"/>
        <w:rPr>
          <w:rFonts w:ascii="Times New Roman" w:hAnsi="Times New Roman" w:cs="Times New Roman"/>
          <w:sz w:val="26"/>
          <w:szCs w:val="26"/>
        </w:rPr>
      </w:pPr>
    </w:p>
    <w:p w14:paraId="09D65C2D" w14:textId="7F9AF2BA" w:rsidR="000D2D16" w:rsidRDefault="000D2D16">
      <w:pPr>
        <w:spacing w:after="0" w:line="240" w:lineRule="auto"/>
        <w:rPr>
          <w:rFonts w:ascii="Times New Roman" w:hAnsi="Times New Roman" w:cs="Times New Roman"/>
          <w:sz w:val="26"/>
          <w:szCs w:val="26"/>
        </w:rPr>
      </w:pPr>
    </w:p>
    <w:p w14:paraId="765EB53D" w14:textId="2A5BE61D" w:rsidR="000D2D16" w:rsidRDefault="000D2D16">
      <w:pPr>
        <w:spacing w:after="0" w:line="240" w:lineRule="auto"/>
        <w:rPr>
          <w:rFonts w:ascii="Times New Roman" w:hAnsi="Times New Roman" w:cs="Times New Roman"/>
          <w:sz w:val="26"/>
          <w:szCs w:val="26"/>
        </w:rPr>
      </w:pPr>
    </w:p>
    <w:p w14:paraId="2297B13E" w14:textId="77777777" w:rsidR="000D2D16" w:rsidRPr="00641169" w:rsidRDefault="000D2D16">
      <w:pPr>
        <w:spacing w:after="0" w:line="240" w:lineRule="auto"/>
        <w:rPr>
          <w:rFonts w:ascii="Times New Roman" w:hAnsi="Times New Roman" w:cs="Times New Roman"/>
          <w:sz w:val="26"/>
          <w:szCs w:val="26"/>
        </w:rPr>
      </w:pPr>
    </w:p>
    <w:p w14:paraId="5C19C2B0" w14:textId="77777777" w:rsidR="00F467F9" w:rsidRPr="00641169" w:rsidRDefault="00F467F9">
      <w:pPr>
        <w:spacing w:after="0" w:line="240" w:lineRule="auto"/>
        <w:rPr>
          <w:rFonts w:ascii="Times New Roman" w:hAnsi="Times New Roman" w:cs="Times New Roman"/>
          <w:sz w:val="26"/>
          <w:szCs w:val="26"/>
        </w:rPr>
      </w:pPr>
    </w:p>
    <w:p w14:paraId="27DF2B13" w14:textId="77777777" w:rsidR="00490403" w:rsidRPr="00641169" w:rsidRDefault="00490403" w:rsidP="00641169">
      <w:pPr>
        <w:spacing w:after="0" w:line="240" w:lineRule="auto"/>
        <w:rPr>
          <w:rFonts w:ascii="Times New Roman" w:hAnsi="Times New Roman" w:cs="Times New Roman"/>
          <w:b/>
          <w:bCs/>
          <w:sz w:val="26"/>
          <w:szCs w:val="26"/>
        </w:rPr>
      </w:pPr>
    </w:p>
    <w:p w14:paraId="37842F33" w14:textId="77777777" w:rsidR="00490403" w:rsidRPr="00641169" w:rsidRDefault="00490403">
      <w:pPr>
        <w:spacing w:after="0" w:line="240" w:lineRule="auto"/>
        <w:jc w:val="center"/>
        <w:rPr>
          <w:rFonts w:ascii="Times New Roman" w:hAnsi="Times New Roman" w:cs="Times New Roman"/>
          <w:b/>
          <w:bCs/>
          <w:sz w:val="26"/>
          <w:szCs w:val="26"/>
        </w:rPr>
      </w:pPr>
    </w:p>
    <w:p w14:paraId="65139350" w14:textId="77777777" w:rsidR="00A11152" w:rsidRPr="00641169" w:rsidRDefault="00A11152" w:rsidP="00A11152">
      <w:pPr>
        <w:widowControl w:val="0"/>
        <w:spacing w:after="150"/>
        <w:jc w:val="center"/>
        <w:rPr>
          <w:rFonts w:ascii="Times New Roman" w:eastAsia="Times New Roman" w:hAnsi="Times New Roman" w:cs="Times New Roman"/>
          <w:b/>
          <w:bCs/>
          <w:color w:val="000000"/>
          <w:sz w:val="26"/>
          <w:szCs w:val="26"/>
          <w:lang w:eastAsia="ru-RU" w:bidi="ru-RU"/>
        </w:rPr>
      </w:pPr>
      <w:r w:rsidRPr="00641169">
        <w:rPr>
          <w:rFonts w:ascii="Times New Roman" w:eastAsia="Times New Roman" w:hAnsi="Times New Roman" w:cs="Times New Roman"/>
          <w:b/>
          <w:bCs/>
          <w:color w:val="000000"/>
          <w:sz w:val="26"/>
          <w:szCs w:val="26"/>
          <w:lang w:eastAsia="ru-RU" w:bidi="ru-RU"/>
        </w:rPr>
        <w:lastRenderedPageBreak/>
        <w:t>СОДЕРЖАНИЕ</w:t>
      </w:r>
    </w:p>
    <w:p w14:paraId="3B075175" w14:textId="77777777" w:rsidR="00A11152" w:rsidRPr="00641169" w:rsidRDefault="00A11152" w:rsidP="00A11152">
      <w:pPr>
        <w:widowControl w:val="0"/>
        <w:spacing w:after="150"/>
        <w:rPr>
          <w:rFonts w:ascii="Times New Roman" w:eastAsia="Times New Roman" w:hAnsi="Times New Roman" w:cs="Times New Roman"/>
          <w:color w:val="000000"/>
          <w:sz w:val="26"/>
          <w:szCs w:val="26"/>
          <w:lang w:eastAsia="ru-RU" w:bidi="ru-RU"/>
        </w:rPr>
      </w:pPr>
    </w:p>
    <w:tbl>
      <w:tblPr>
        <w:tblStyle w:val="2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
        <w:gridCol w:w="7938"/>
        <w:gridCol w:w="986"/>
      </w:tblGrid>
      <w:tr w:rsidR="00A11152" w:rsidRPr="00641169" w14:paraId="55815C98" w14:textId="77777777" w:rsidTr="008B65C6">
        <w:tc>
          <w:tcPr>
            <w:tcW w:w="421" w:type="dxa"/>
          </w:tcPr>
          <w:p w14:paraId="22CCD6D6" w14:textId="77777777" w:rsidR="00A11152" w:rsidRPr="00641169" w:rsidRDefault="00A11152" w:rsidP="00A11152">
            <w:pPr>
              <w:numPr>
                <w:ilvl w:val="0"/>
                <w:numId w:val="10"/>
              </w:numPr>
              <w:spacing w:after="0" w:line="360" w:lineRule="auto"/>
              <w:ind w:left="142"/>
              <w:rPr>
                <w:rFonts w:ascii="Times New Roman" w:eastAsia="Times New Roman" w:hAnsi="Times New Roman" w:cs="Times New Roman"/>
                <w:color w:val="000000"/>
                <w:sz w:val="26"/>
                <w:szCs w:val="26"/>
                <w:lang w:eastAsia="ru-RU" w:bidi="ru-RU"/>
              </w:rPr>
            </w:pPr>
          </w:p>
        </w:tc>
        <w:tc>
          <w:tcPr>
            <w:tcW w:w="7938" w:type="dxa"/>
          </w:tcPr>
          <w:p w14:paraId="275AA7B6"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Пояснительная записка</w:t>
            </w:r>
          </w:p>
        </w:tc>
        <w:tc>
          <w:tcPr>
            <w:tcW w:w="986" w:type="dxa"/>
          </w:tcPr>
          <w:p w14:paraId="5BE0AE08"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4</w:t>
            </w:r>
          </w:p>
        </w:tc>
      </w:tr>
      <w:tr w:rsidR="00A11152" w:rsidRPr="00641169" w14:paraId="7ED8E3EE" w14:textId="77777777" w:rsidTr="008B65C6">
        <w:tc>
          <w:tcPr>
            <w:tcW w:w="421" w:type="dxa"/>
          </w:tcPr>
          <w:p w14:paraId="5ECA1E71" w14:textId="77777777" w:rsidR="00A11152" w:rsidRPr="00641169" w:rsidRDefault="00A11152" w:rsidP="00A11152">
            <w:pPr>
              <w:numPr>
                <w:ilvl w:val="0"/>
                <w:numId w:val="10"/>
              </w:numPr>
              <w:spacing w:after="0" w:line="360" w:lineRule="auto"/>
              <w:ind w:left="142"/>
              <w:rPr>
                <w:rFonts w:ascii="Times New Roman" w:eastAsia="Times New Roman" w:hAnsi="Times New Roman" w:cs="Times New Roman"/>
                <w:color w:val="000000"/>
                <w:sz w:val="26"/>
                <w:szCs w:val="26"/>
                <w:lang w:eastAsia="ru-RU" w:bidi="ru-RU"/>
              </w:rPr>
            </w:pPr>
          </w:p>
        </w:tc>
        <w:tc>
          <w:tcPr>
            <w:tcW w:w="7938" w:type="dxa"/>
          </w:tcPr>
          <w:p w14:paraId="0AFEAC1F"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Планирование самостоятельных работ</w:t>
            </w:r>
          </w:p>
        </w:tc>
        <w:tc>
          <w:tcPr>
            <w:tcW w:w="986" w:type="dxa"/>
          </w:tcPr>
          <w:p w14:paraId="671DD748"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8</w:t>
            </w:r>
          </w:p>
        </w:tc>
      </w:tr>
      <w:tr w:rsidR="00A11152" w:rsidRPr="00641169" w14:paraId="5D8600AF" w14:textId="77777777" w:rsidTr="008B65C6">
        <w:tc>
          <w:tcPr>
            <w:tcW w:w="421" w:type="dxa"/>
          </w:tcPr>
          <w:p w14:paraId="61AD2E8D" w14:textId="77777777" w:rsidR="00A11152" w:rsidRPr="00641169" w:rsidRDefault="00A11152" w:rsidP="00A11152">
            <w:pPr>
              <w:numPr>
                <w:ilvl w:val="0"/>
                <w:numId w:val="10"/>
              </w:numPr>
              <w:spacing w:after="0" w:line="360" w:lineRule="auto"/>
              <w:ind w:left="142"/>
              <w:rPr>
                <w:rFonts w:ascii="Times New Roman" w:eastAsia="Times New Roman" w:hAnsi="Times New Roman" w:cs="Times New Roman"/>
                <w:color w:val="000000"/>
                <w:sz w:val="26"/>
                <w:szCs w:val="26"/>
                <w:lang w:eastAsia="ru-RU" w:bidi="ru-RU"/>
              </w:rPr>
            </w:pPr>
          </w:p>
        </w:tc>
        <w:tc>
          <w:tcPr>
            <w:tcW w:w="7938" w:type="dxa"/>
          </w:tcPr>
          <w:p w14:paraId="4BDFB243"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Общие рекомендации по выполнению самостоятельных работ</w:t>
            </w:r>
          </w:p>
        </w:tc>
        <w:tc>
          <w:tcPr>
            <w:tcW w:w="986" w:type="dxa"/>
          </w:tcPr>
          <w:p w14:paraId="5FC6826A"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9</w:t>
            </w:r>
          </w:p>
        </w:tc>
      </w:tr>
      <w:tr w:rsidR="00A11152" w:rsidRPr="00641169" w14:paraId="43273526" w14:textId="77777777" w:rsidTr="008B65C6">
        <w:tc>
          <w:tcPr>
            <w:tcW w:w="421" w:type="dxa"/>
          </w:tcPr>
          <w:p w14:paraId="78D53427" w14:textId="77777777" w:rsidR="00A11152" w:rsidRPr="00641169" w:rsidRDefault="00A11152" w:rsidP="00A11152">
            <w:pPr>
              <w:numPr>
                <w:ilvl w:val="0"/>
                <w:numId w:val="10"/>
              </w:numPr>
              <w:spacing w:after="0" w:line="360" w:lineRule="auto"/>
              <w:ind w:left="142"/>
              <w:rPr>
                <w:rFonts w:ascii="Times New Roman" w:eastAsia="Times New Roman" w:hAnsi="Times New Roman" w:cs="Times New Roman"/>
                <w:color w:val="000000"/>
                <w:sz w:val="26"/>
                <w:szCs w:val="26"/>
                <w:lang w:eastAsia="ru-RU" w:bidi="ru-RU"/>
              </w:rPr>
            </w:pPr>
          </w:p>
        </w:tc>
        <w:tc>
          <w:tcPr>
            <w:tcW w:w="7938" w:type="dxa"/>
          </w:tcPr>
          <w:p w14:paraId="263EC2AB"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Критерии оценивания</w:t>
            </w:r>
          </w:p>
        </w:tc>
        <w:tc>
          <w:tcPr>
            <w:tcW w:w="986" w:type="dxa"/>
          </w:tcPr>
          <w:p w14:paraId="50BECF65"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21</w:t>
            </w:r>
          </w:p>
        </w:tc>
      </w:tr>
      <w:tr w:rsidR="00A11152" w:rsidRPr="00641169" w14:paraId="1D90ED7B" w14:textId="77777777" w:rsidTr="008B65C6">
        <w:tc>
          <w:tcPr>
            <w:tcW w:w="421" w:type="dxa"/>
          </w:tcPr>
          <w:p w14:paraId="522EDC61"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p>
        </w:tc>
        <w:tc>
          <w:tcPr>
            <w:tcW w:w="7938" w:type="dxa"/>
          </w:tcPr>
          <w:p w14:paraId="6AC94C74"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bCs/>
                <w:color w:val="000000"/>
                <w:sz w:val="26"/>
                <w:szCs w:val="26"/>
                <w:lang w:eastAsia="ru-RU" w:bidi="ru-RU"/>
              </w:rPr>
              <w:t>4.1. Критерии оценивания реферата</w:t>
            </w:r>
          </w:p>
        </w:tc>
        <w:tc>
          <w:tcPr>
            <w:tcW w:w="986" w:type="dxa"/>
          </w:tcPr>
          <w:p w14:paraId="4786E877"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22</w:t>
            </w:r>
          </w:p>
        </w:tc>
      </w:tr>
      <w:tr w:rsidR="00A11152" w:rsidRPr="00641169" w14:paraId="61EA9329" w14:textId="77777777" w:rsidTr="008B65C6">
        <w:tc>
          <w:tcPr>
            <w:tcW w:w="421" w:type="dxa"/>
          </w:tcPr>
          <w:p w14:paraId="5BF34FC3"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p>
        </w:tc>
        <w:tc>
          <w:tcPr>
            <w:tcW w:w="7938" w:type="dxa"/>
          </w:tcPr>
          <w:p w14:paraId="2047E201"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4.2. Критерии оценивания подготовки сообщений</w:t>
            </w:r>
            <w:r w:rsidRPr="00641169">
              <w:rPr>
                <w:rFonts w:ascii="Times New Roman" w:eastAsia="Times New Roman" w:hAnsi="Times New Roman" w:cs="Times New Roman"/>
                <w:color w:val="000000"/>
                <w:sz w:val="26"/>
                <w:szCs w:val="26"/>
                <w:lang w:eastAsia="ru-RU" w:bidi="ru-RU"/>
              </w:rPr>
              <w:tab/>
            </w:r>
          </w:p>
        </w:tc>
        <w:tc>
          <w:tcPr>
            <w:tcW w:w="986" w:type="dxa"/>
          </w:tcPr>
          <w:p w14:paraId="00B60500"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22</w:t>
            </w:r>
          </w:p>
        </w:tc>
      </w:tr>
      <w:tr w:rsidR="00A11152" w:rsidRPr="00641169" w14:paraId="239779A4" w14:textId="77777777" w:rsidTr="008B65C6">
        <w:tc>
          <w:tcPr>
            <w:tcW w:w="421" w:type="dxa"/>
          </w:tcPr>
          <w:p w14:paraId="7F1C74A4"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5.</w:t>
            </w:r>
          </w:p>
        </w:tc>
        <w:tc>
          <w:tcPr>
            <w:tcW w:w="7938" w:type="dxa"/>
          </w:tcPr>
          <w:p w14:paraId="01B3C0B3"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Информационное обеспечение выполнения внеаудиторной самостоятельной работы</w:t>
            </w:r>
          </w:p>
        </w:tc>
        <w:tc>
          <w:tcPr>
            <w:tcW w:w="986" w:type="dxa"/>
          </w:tcPr>
          <w:p w14:paraId="67F45616"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24</w:t>
            </w:r>
          </w:p>
        </w:tc>
      </w:tr>
      <w:tr w:rsidR="00A11152" w:rsidRPr="00641169" w14:paraId="72908137" w14:textId="77777777" w:rsidTr="008B65C6">
        <w:tc>
          <w:tcPr>
            <w:tcW w:w="421" w:type="dxa"/>
          </w:tcPr>
          <w:p w14:paraId="0522456C"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p>
        </w:tc>
        <w:tc>
          <w:tcPr>
            <w:tcW w:w="7938" w:type="dxa"/>
          </w:tcPr>
          <w:p w14:paraId="0ECE0698"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 xml:space="preserve">Приложение </w:t>
            </w:r>
          </w:p>
        </w:tc>
        <w:tc>
          <w:tcPr>
            <w:tcW w:w="986" w:type="dxa"/>
          </w:tcPr>
          <w:p w14:paraId="10DFBE34" w14:textId="77777777" w:rsidR="00A11152" w:rsidRPr="00641169" w:rsidRDefault="00A11152" w:rsidP="008B65C6">
            <w:pPr>
              <w:spacing w:after="0" w:line="360" w:lineRule="auto"/>
              <w:rPr>
                <w:rFonts w:ascii="Times New Roman" w:eastAsia="Times New Roman" w:hAnsi="Times New Roman" w:cs="Times New Roman"/>
                <w:color w:val="000000"/>
                <w:sz w:val="26"/>
                <w:szCs w:val="26"/>
                <w:lang w:eastAsia="ru-RU" w:bidi="ru-RU"/>
              </w:rPr>
            </w:pPr>
            <w:r w:rsidRPr="00641169">
              <w:rPr>
                <w:rFonts w:ascii="Times New Roman" w:eastAsia="Times New Roman" w:hAnsi="Times New Roman" w:cs="Times New Roman"/>
                <w:color w:val="000000"/>
                <w:sz w:val="26"/>
                <w:szCs w:val="26"/>
                <w:lang w:eastAsia="ru-RU" w:bidi="ru-RU"/>
              </w:rPr>
              <w:t>25</w:t>
            </w:r>
          </w:p>
        </w:tc>
      </w:tr>
    </w:tbl>
    <w:p w14:paraId="2CBA2141" w14:textId="77777777" w:rsidR="00490403" w:rsidRPr="00641169" w:rsidRDefault="00490403">
      <w:pPr>
        <w:spacing w:after="0" w:line="240" w:lineRule="auto"/>
        <w:jc w:val="center"/>
        <w:rPr>
          <w:rFonts w:ascii="Times New Roman" w:hAnsi="Times New Roman" w:cs="Times New Roman"/>
          <w:b/>
          <w:bCs/>
          <w:sz w:val="26"/>
          <w:szCs w:val="26"/>
        </w:rPr>
      </w:pPr>
    </w:p>
    <w:p w14:paraId="7B9A8144" w14:textId="77777777" w:rsidR="00490403" w:rsidRPr="00641169" w:rsidRDefault="00490403">
      <w:pPr>
        <w:spacing w:after="0" w:line="240" w:lineRule="auto"/>
        <w:jc w:val="center"/>
        <w:rPr>
          <w:rFonts w:ascii="Times New Roman" w:hAnsi="Times New Roman" w:cs="Times New Roman"/>
          <w:b/>
          <w:bCs/>
          <w:sz w:val="26"/>
          <w:szCs w:val="26"/>
        </w:rPr>
      </w:pPr>
    </w:p>
    <w:p w14:paraId="715E18EB" w14:textId="77777777" w:rsidR="00490403" w:rsidRPr="00641169" w:rsidRDefault="00490403">
      <w:pPr>
        <w:spacing w:after="0" w:line="240" w:lineRule="auto"/>
        <w:jc w:val="center"/>
        <w:rPr>
          <w:rFonts w:ascii="Times New Roman" w:hAnsi="Times New Roman" w:cs="Times New Roman"/>
          <w:b/>
          <w:bCs/>
          <w:sz w:val="26"/>
          <w:szCs w:val="26"/>
        </w:rPr>
      </w:pPr>
    </w:p>
    <w:p w14:paraId="41EEDC18" w14:textId="77777777" w:rsidR="00490403" w:rsidRPr="00641169" w:rsidRDefault="00490403">
      <w:pPr>
        <w:spacing w:after="0" w:line="240" w:lineRule="auto"/>
        <w:jc w:val="center"/>
        <w:rPr>
          <w:rFonts w:ascii="Times New Roman" w:hAnsi="Times New Roman" w:cs="Times New Roman"/>
          <w:b/>
          <w:bCs/>
          <w:sz w:val="26"/>
          <w:szCs w:val="26"/>
        </w:rPr>
      </w:pPr>
    </w:p>
    <w:p w14:paraId="037E4DC7" w14:textId="77777777" w:rsidR="00490403" w:rsidRPr="00641169" w:rsidRDefault="00490403">
      <w:pPr>
        <w:spacing w:after="0" w:line="240" w:lineRule="auto"/>
        <w:jc w:val="center"/>
        <w:rPr>
          <w:rFonts w:ascii="Times New Roman" w:hAnsi="Times New Roman" w:cs="Times New Roman"/>
          <w:b/>
          <w:bCs/>
          <w:sz w:val="26"/>
          <w:szCs w:val="26"/>
        </w:rPr>
      </w:pPr>
    </w:p>
    <w:p w14:paraId="1F7A8298" w14:textId="77777777" w:rsidR="00490403" w:rsidRPr="00641169" w:rsidRDefault="00490403">
      <w:pPr>
        <w:spacing w:after="0" w:line="240" w:lineRule="auto"/>
        <w:jc w:val="center"/>
        <w:rPr>
          <w:rFonts w:ascii="Times New Roman" w:hAnsi="Times New Roman" w:cs="Times New Roman"/>
          <w:b/>
          <w:bCs/>
          <w:sz w:val="26"/>
          <w:szCs w:val="26"/>
        </w:rPr>
      </w:pPr>
    </w:p>
    <w:p w14:paraId="39F0B6A5" w14:textId="77777777" w:rsidR="00490403" w:rsidRPr="00641169" w:rsidRDefault="00490403">
      <w:pPr>
        <w:spacing w:after="0" w:line="240" w:lineRule="auto"/>
        <w:jc w:val="center"/>
        <w:rPr>
          <w:rFonts w:ascii="Times New Roman" w:hAnsi="Times New Roman" w:cs="Times New Roman"/>
          <w:b/>
          <w:bCs/>
          <w:sz w:val="26"/>
          <w:szCs w:val="26"/>
        </w:rPr>
      </w:pPr>
    </w:p>
    <w:p w14:paraId="629B9EF9" w14:textId="77777777" w:rsidR="00490403" w:rsidRPr="00641169" w:rsidRDefault="00490403">
      <w:pPr>
        <w:spacing w:after="0" w:line="240" w:lineRule="auto"/>
        <w:jc w:val="center"/>
        <w:rPr>
          <w:rFonts w:ascii="Times New Roman" w:hAnsi="Times New Roman" w:cs="Times New Roman"/>
          <w:b/>
          <w:bCs/>
          <w:sz w:val="26"/>
          <w:szCs w:val="26"/>
        </w:rPr>
      </w:pPr>
    </w:p>
    <w:p w14:paraId="072E97CB" w14:textId="77777777" w:rsidR="00F467F9" w:rsidRPr="00641169" w:rsidRDefault="00F467F9">
      <w:pPr>
        <w:spacing w:after="0" w:line="240" w:lineRule="auto"/>
        <w:rPr>
          <w:rFonts w:ascii="Times New Roman" w:hAnsi="Times New Roman" w:cs="Times New Roman"/>
          <w:sz w:val="26"/>
          <w:szCs w:val="26"/>
        </w:rPr>
      </w:pPr>
    </w:p>
    <w:p w14:paraId="2181F85A" w14:textId="77777777" w:rsidR="00F467F9" w:rsidRPr="00641169" w:rsidRDefault="00F467F9">
      <w:pPr>
        <w:spacing w:after="0" w:line="240" w:lineRule="auto"/>
        <w:rPr>
          <w:rFonts w:ascii="Times New Roman" w:hAnsi="Times New Roman" w:cs="Times New Roman"/>
          <w:sz w:val="26"/>
          <w:szCs w:val="26"/>
        </w:rPr>
      </w:pPr>
    </w:p>
    <w:p w14:paraId="1221519D" w14:textId="77777777" w:rsidR="00F467F9" w:rsidRPr="00641169" w:rsidRDefault="00F467F9">
      <w:pPr>
        <w:spacing w:after="0" w:line="240" w:lineRule="auto"/>
        <w:rPr>
          <w:rFonts w:ascii="Times New Roman" w:hAnsi="Times New Roman" w:cs="Times New Roman"/>
          <w:sz w:val="26"/>
          <w:szCs w:val="26"/>
        </w:rPr>
      </w:pPr>
    </w:p>
    <w:p w14:paraId="2344C15D" w14:textId="77777777" w:rsidR="00F467F9" w:rsidRPr="00641169" w:rsidRDefault="00F467F9">
      <w:pPr>
        <w:spacing w:after="0" w:line="240" w:lineRule="auto"/>
        <w:rPr>
          <w:rFonts w:ascii="Times New Roman" w:hAnsi="Times New Roman" w:cs="Times New Roman"/>
          <w:sz w:val="26"/>
          <w:szCs w:val="26"/>
        </w:rPr>
      </w:pPr>
    </w:p>
    <w:p w14:paraId="1FBAD1A6" w14:textId="77777777" w:rsidR="00F467F9" w:rsidRPr="00641169" w:rsidRDefault="00F467F9">
      <w:pPr>
        <w:spacing w:after="0" w:line="240" w:lineRule="auto"/>
        <w:rPr>
          <w:rFonts w:ascii="Times New Roman" w:hAnsi="Times New Roman" w:cs="Times New Roman"/>
          <w:sz w:val="26"/>
          <w:szCs w:val="26"/>
        </w:rPr>
      </w:pPr>
    </w:p>
    <w:p w14:paraId="5D097E02" w14:textId="77777777" w:rsidR="00F467F9" w:rsidRPr="00641169" w:rsidRDefault="00F467F9">
      <w:pPr>
        <w:spacing w:after="0" w:line="240" w:lineRule="auto"/>
        <w:rPr>
          <w:rFonts w:ascii="Times New Roman" w:hAnsi="Times New Roman" w:cs="Times New Roman"/>
          <w:sz w:val="26"/>
          <w:szCs w:val="26"/>
        </w:rPr>
      </w:pPr>
    </w:p>
    <w:p w14:paraId="5033EF1D" w14:textId="77777777" w:rsidR="00F467F9" w:rsidRPr="00641169" w:rsidRDefault="00F467F9">
      <w:pPr>
        <w:spacing w:after="0" w:line="240" w:lineRule="auto"/>
        <w:rPr>
          <w:rFonts w:ascii="Times New Roman" w:hAnsi="Times New Roman" w:cs="Times New Roman"/>
          <w:sz w:val="26"/>
          <w:szCs w:val="26"/>
        </w:rPr>
      </w:pPr>
    </w:p>
    <w:p w14:paraId="736903F3" w14:textId="77777777" w:rsidR="00F467F9" w:rsidRPr="00641169" w:rsidRDefault="00F467F9">
      <w:pPr>
        <w:spacing w:after="0" w:line="240" w:lineRule="auto"/>
        <w:rPr>
          <w:rFonts w:ascii="Times New Roman" w:hAnsi="Times New Roman" w:cs="Times New Roman"/>
          <w:sz w:val="26"/>
          <w:szCs w:val="26"/>
        </w:rPr>
      </w:pPr>
    </w:p>
    <w:p w14:paraId="1EC96802" w14:textId="77777777" w:rsidR="00F467F9" w:rsidRPr="00641169" w:rsidRDefault="00F467F9">
      <w:pPr>
        <w:spacing w:after="0" w:line="240" w:lineRule="auto"/>
        <w:rPr>
          <w:rFonts w:ascii="Times New Roman" w:hAnsi="Times New Roman" w:cs="Times New Roman"/>
          <w:sz w:val="26"/>
          <w:szCs w:val="26"/>
        </w:rPr>
      </w:pPr>
    </w:p>
    <w:p w14:paraId="2FA7C967" w14:textId="77777777" w:rsidR="00F467F9" w:rsidRPr="00641169" w:rsidRDefault="00F467F9">
      <w:pPr>
        <w:spacing w:after="0" w:line="240" w:lineRule="auto"/>
        <w:rPr>
          <w:rFonts w:ascii="Times New Roman" w:hAnsi="Times New Roman" w:cs="Times New Roman"/>
          <w:sz w:val="26"/>
          <w:szCs w:val="26"/>
        </w:rPr>
      </w:pPr>
    </w:p>
    <w:p w14:paraId="52E6427E" w14:textId="77777777" w:rsidR="00F467F9" w:rsidRPr="00641169" w:rsidRDefault="00F467F9">
      <w:pPr>
        <w:spacing w:after="0" w:line="240" w:lineRule="auto"/>
        <w:rPr>
          <w:rFonts w:ascii="Times New Roman" w:hAnsi="Times New Roman" w:cs="Times New Roman"/>
          <w:sz w:val="26"/>
          <w:szCs w:val="26"/>
        </w:rPr>
      </w:pPr>
    </w:p>
    <w:p w14:paraId="6691BFF3" w14:textId="77777777" w:rsidR="00F467F9" w:rsidRPr="00641169" w:rsidRDefault="00F467F9">
      <w:pPr>
        <w:spacing w:after="0" w:line="240" w:lineRule="auto"/>
        <w:rPr>
          <w:rFonts w:ascii="Times New Roman" w:hAnsi="Times New Roman" w:cs="Times New Roman"/>
          <w:sz w:val="26"/>
          <w:szCs w:val="26"/>
        </w:rPr>
      </w:pPr>
    </w:p>
    <w:p w14:paraId="007DC7DD" w14:textId="77777777" w:rsidR="00F467F9" w:rsidRPr="00641169" w:rsidRDefault="00F467F9">
      <w:pPr>
        <w:spacing w:after="0" w:line="240" w:lineRule="auto"/>
        <w:rPr>
          <w:rFonts w:ascii="Times New Roman" w:hAnsi="Times New Roman" w:cs="Times New Roman"/>
          <w:sz w:val="26"/>
          <w:szCs w:val="26"/>
        </w:rPr>
      </w:pPr>
    </w:p>
    <w:p w14:paraId="7469230D" w14:textId="77777777" w:rsidR="00F467F9" w:rsidRPr="00641169" w:rsidRDefault="00F467F9">
      <w:pPr>
        <w:spacing w:after="0" w:line="240" w:lineRule="auto"/>
        <w:rPr>
          <w:rFonts w:ascii="Times New Roman" w:hAnsi="Times New Roman" w:cs="Times New Roman"/>
          <w:sz w:val="26"/>
          <w:szCs w:val="26"/>
        </w:rPr>
      </w:pPr>
    </w:p>
    <w:p w14:paraId="0072ABA7" w14:textId="77777777" w:rsidR="00F467F9" w:rsidRPr="00641169" w:rsidRDefault="00F467F9">
      <w:pPr>
        <w:spacing w:after="0" w:line="240" w:lineRule="auto"/>
        <w:rPr>
          <w:rFonts w:ascii="Times New Roman" w:hAnsi="Times New Roman" w:cs="Times New Roman"/>
          <w:sz w:val="26"/>
          <w:szCs w:val="26"/>
        </w:rPr>
      </w:pPr>
    </w:p>
    <w:p w14:paraId="4A2FE355" w14:textId="77777777" w:rsidR="00F467F9" w:rsidRPr="00641169" w:rsidRDefault="00F467F9">
      <w:pPr>
        <w:spacing w:after="0" w:line="240" w:lineRule="auto"/>
        <w:rPr>
          <w:rFonts w:ascii="Times New Roman" w:hAnsi="Times New Roman" w:cs="Times New Roman"/>
          <w:sz w:val="26"/>
          <w:szCs w:val="26"/>
        </w:rPr>
      </w:pPr>
    </w:p>
    <w:p w14:paraId="2A312087" w14:textId="30774EAC" w:rsidR="00F467F9" w:rsidRDefault="00F467F9">
      <w:pPr>
        <w:spacing w:after="0" w:line="240" w:lineRule="auto"/>
        <w:rPr>
          <w:rFonts w:ascii="Times New Roman" w:hAnsi="Times New Roman" w:cs="Times New Roman"/>
          <w:sz w:val="26"/>
          <w:szCs w:val="26"/>
        </w:rPr>
      </w:pPr>
    </w:p>
    <w:p w14:paraId="6C11EA55" w14:textId="0657B485" w:rsidR="000D2D16" w:rsidRDefault="000D2D16">
      <w:pPr>
        <w:spacing w:after="0" w:line="240" w:lineRule="auto"/>
        <w:rPr>
          <w:rFonts w:ascii="Times New Roman" w:hAnsi="Times New Roman" w:cs="Times New Roman"/>
          <w:sz w:val="26"/>
          <w:szCs w:val="26"/>
        </w:rPr>
      </w:pPr>
    </w:p>
    <w:p w14:paraId="6DB50CAF" w14:textId="55B48285" w:rsidR="000D2D16" w:rsidRDefault="000D2D16">
      <w:pPr>
        <w:spacing w:after="0" w:line="240" w:lineRule="auto"/>
        <w:rPr>
          <w:rFonts w:ascii="Times New Roman" w:hAnsi="Times New Roman" w:cs="Times New Roman"/>
          <w:sz w:val="26"/>
          <w:szCs w:val="26"/>
        </w:rPr>
      </w:pPr>
    </w:p>
    <w:p w14:paraId="0900065B" w14:textId="77777777" w:rsidR="000D2D16" w:rsidRPr="00641169" w:rsidRDefault="000D2D16">
      <w:pPr>
        <w:spacing w:after="0" w:line="240" w:lineRule="auto"/>
        <w:rPr>
          <w:rFonts w:ascii="Times New Roman" w:hAnsi="Times New Roman" w:cs="Times New Roman"/>
          <w:sz w:val="26"/>
          <w:szCs w:val="26"/>
        </w:rPr>
      </w:pPr>
    </w:p>
    <w:p w14:paraId="39B9A885" w14:textId="77777777" w:rsidR="00F467F9" w:rsidRPr="00641169" w:rsidRDefault="00F467F9">
      <w:pPr>
        <w:spacing w:after="0" w:line="240" w:lineRule="auto"/>
        <w:rPr>
          <w:rFonts w:ascii="Times New Roman" w:hAnsi="Times New Roman" w:cs="Times New Roman"/>
          <w:sz w:val="26"/>
          <w:szCs w:val="26"/>
        </w:rPr>
      </w:pPr>
    </w:p>
    <w:p w14:paraId="2282C91D" w14:textId="77777777" w:rsidR="00F467F9" w:rsidRPr="00641169" w:rsidRDefault="00F467F9">
      <w:pPr>
        <w:spacing w:after="0" w:line="240" w:lineRule="auto"/>
        <w:rPr>
          <w:rFonts w:ascii="Times New Roman" w:hAnsi="Times New Roman" w:cs="Times New Roman"/>
          <w:sz w:val="26"/>
          <w:szCs w:val="26"/>
        </w:rPr>
      </w:pPr>
    </w:p>
    <w:p w14:paraId="0E6A2C5D" w14:textId="77777777" w:rsidR="00F467F9" w:rsidRPr="00641169" w:rsidRDefault="00F467F9">
      <w:pPr>
        <w:spacing w:after="0" w:line="240" w:lineRule="auto"/>
        <w:rPr>
          <w:rFonts w:ascii="Times New Roman" w:hAnsi="Times New Roman" w:cs="Times New Roman"/>
          <w:sz w:val="26"/>
          <w:szCs w:val="26"/>
        </w:rPr>
      </w:pPr>
    </w:p>
    <w:p w14:paraId="1A34A28F" w14:textId="77777777" w:rsidR="00B46E9D" w:rsidRPr="00641169" w:rsidRDefault="00B46E9D" w:rsidP="00B46E9D">
      <w:pPr>
        <w:numPr>
          <w:ilvl w:val="0"/>
          <w:numId w:val="11"/>
        </w:numPr>
        <w:spacing w:after="0" w:line="240" w:lineRule="auto"/>
        <w:contextualSpacing/>
        <w:jc w:val="center"/>
        <w:rPr>
          <w:rFonts w:ascii="Times New Roman" w:eastAsia="Times New Roman" w:hAnsi="Times New Roman" w:cs="Times New Roman"/>
          <w:b/>
          <w:bCs/>
          <w:sz w:val="26"/>
          <w:szCs w:val="26"/>
          <w:lang w:eastAsia="ru-RU"/>
        </w:rPr>
      </w:pPr>
      <w:r w:rsidRPr="00641169">
        <w:rPr>
          <w:rFonts w:ascii="Times New Roman" w:eastAsia="Times New Roman" w:hAnsi="Times New Roman" w:cs="Times New Roman"/>
          <w:b/>
          <w:bCs/>
          <w:sz w:val="26"/>
          <w:szCs w:val="26"/>
          <w:lang w:eastAsia="ru-RU"/>
        </w:rPr>
        <w:lastRenderedPageBreak/>
        <w:t>Пояснительная записка</w:t>
      </w:r>
    </w:p>
    <w:p w14:paraId="704D1952" w14:textId="77777777" w:rsidR="00B46E9D" w:rsidRPr="00641169" w:rsidRDefault="00B46E9D" w:rsidP="00641169">
      <w:pPr>
        <w:widowControl w:val="0"/>
        <w:spacing w:after="0" w:line="240" w:lineRule="auto"/>
        <w:ind w:firstLine="720"/>
        <w:jc w:val="both"/>
        <w:rPr>
          <w:rFonts w:ascii="Times New Roman" w:eastAsia="Times New Roman" w:hAnsi="Times New Roman" w:cs="Times New Roman"/>
          <w:bCs/>
          <w:iCs/>
          <w:sz w:val="26"/>
          <w:szCs w:val="26"/>
          <w:lang w:eastAsia="ru-RU"/>
        </w:rPr>
      </w:pPr>
      <w:r w:rsidRPr="00641169">
        <w:rPr>
          <w:rFonts w:ascii="Times New Roman" w:eastAsia="Calibri" w:hAnsi="Times New Roman" w:cs="Times New Roman"/>
          <w:sz w:val="26"/>
          <w:szCs w:val="26"/>
          <w:lang w:eastAsia="ru-RU"/>
        </w:rPr>
        <w:t xml:space="preserve">Методические указания по выполнению внеаудиторной самостоятельной работы по   дисциплине </w:t>
      </w:r>
      <w:r w:rsidRPr="00641169">
        <w:rPr>
          <w:rFonts w:ascii="Times New Roman" w:hAnsi="Times New Roman" w:cs="Times New Roman"/>
          <w:sz w:val="26"/>
          <w:szCs w:val="26"/>
        </w:rPr>
        <w:t>ОП.05 Биохимия и микробиология молока и молочных продуктов</w:t>
      </w:r>
      <w:r w:rsidRPr="00641169">
        <w:rPr>
          <w:rFonts w:ascii="Times New Roman" w:eastAsia="Calibri" w:hAnsi="Times New Roman" w:cs="Times New Roman"/>
          <w:sz w:val="26"/>
          <w:szCs w:val="26"/>
          <w:lang w:eastAsia="ru-RU"/>
        </w:rPr>
        <w:t xml:space="preserve"> </w:t>
      </w:r>
      <w:r w:rsidRPr="00641169">
        <w:rPr>
          <w:rFonts w:ascii="Times New Roman" w:eastAsia="Times New Roman" w:hAnsi="Times New Roman" w:cs="Times New Roman"/>
          <w:iCs/>
          <w:sz w:val="26"/>
          <w:szCs w:val="26"/>
          <w:lang w:eastAsia="ru-RU"/>
        </w:rPr>
        <w:t xml:space="preserve">разработаны с целью </w:t>
      </w:r>
      <w:r w:rsidRPr="00641169">
        <w:rPr>
          <w:rFonts w:ascii="Times New Roman" w:eastAsia="Times New Roman" w:hAnsi="Times New Roman" w:cs="Times New Roman"/>
          <w:bCs/>
          <w:iCs/>
          <w:sz w:val="26"/>
          <w:szCs w:val="26"/>
          <w:lang w:eastAsia="ru-RU"/>
        </w:rPr>
        <w:t xml:space="preserve">формирования у </w:t>
      </w:r>
      <w:r w:rsidRPr="00641169">
        <w:rPr>
          <w:rFonts w:ascii="Times New Roman" w:eastAsia="Times New Roman" w:hAnsi="Times New Roman" w:cs="Times New Roman"/>
          <w:iCs/>
          <w:sz w:val="26"/>
          <w:szCs w:val="26"/>
          <w:lang w:eastAsia="ru-RU"/>
        </w:rPr>
        <w:t>обучающихся</w:t>
      </w:r>
      <w:r w:rsidRPr="00641169">
        <w:rPr>
          <w:rFonts w:ascii="Times New Roman" w:eastAsia="Times New Roman" w:hAnsi="Times New Roman" w:cs="Times New Roman"/>
          <w:bCs/>
          <w:iCs/>
          <w:sz w:val="26"/>
          <w:szCs w:val="26"/>
          <w:lang w:eastAsia="ru-RU"/>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58D142AB" w14:textId="77777777" w:rsidR="00B46E9D" w:rsidRPr="00641169" w:rsidRDefault="00B46E9D" w:rsidP="00641169">
      <w:pPr>
        <w:widowControl w:val="0"/>
        <w:spacing w:after="0" w:line="240" w:lineRule="auto"/>
        <w:ind w:firstLine="720"/>
        <w:jc w:val="both"/>
        <w:rPr>
          <w:rFonts w:ascii="Times New Roman" w:eastAsia="Arial Unicode MS" w:hAnsi="Times New Roman" w:cs="Times New Roman"/>
          <w:color w:val="000000"/>
          <w:sz w:val="26"/>
          <w:szCs w:val="26"/>
          <w:lang w:eastAsia="ru-RU" w:bidi="ru-RU"/>
        </w:rPr>
      </w:pPr>
      <w:r w:rsidRPr="00641169">
        <w:rPr>
          <w:rFonts w:ascii="Times New Roman" w:eastAsia="Arial Unicode MS" w:hAnsi="Times New Roman" w:cs="Times New Roman"/>
          <w:color w:val="000000"/>
          <w:sz w:val="26"/>
          <w:szCs w:val="26"/>
          <w:lang w:eastAsia="ru-RU" w:bidi="ru-RU"/>
        </w:rPr>
        <w:t xml:space="preserve"> Для допуска к промежуточной аттестации   необходимо выполнение 70% занятий (4 из 7).</w:t>
      </w:r>
    </w:p>
    <w:p w14:paraId="6EF778E7" w14:textId="77777777" w:rsidR="00B46E9D" w:rsidRPr="00641169" w:rsidRDefault="00B46E9D" w:rsidP="00641169">
      <w:pPr>
        <w:spacing w:after="0"/>
        <w:ind w:firstLine="720"/>
        <w:jc w:val="both"/>
        <w:rPr>
          <w:rFonts w:ascii="Times New Roman" w:eastAsia="Times New Roman" w:hAnsi="Times New Roman" w:cs="Times New Roman"/>
          <w:b/>
          <w:bCs/>
          <w:sz w:val="26"/>
          <w:szCs w:val="26"/>
          <w:lang w:eastAsia="ru-RU"/>
        </w:rPr>
      </w:pPr>
      <w:r w:rsidRPr="00641169">
        <w:rPr>
          <w:rFonts w:ascii="Times New Roman" w:eastAsia="Calibri" w:hAnsi="Times New Roman" w:cs="Times New Roman"/>
          <w:sz w:val="26"/>
          <w:szCs w:val="26"/>
          <w:lang w:eastAsia="ru-RU"/>
        </w:rPr>
        <w:t xml:space="preserve">В результате выполнения </w:t>
      </w:r>
      <w:r w:rsidR="0085700B" w:rsidRPr="00641169">
        <w:rPr>
          <w:rFonts w:ascii="Times New Roman" w:eastAsia="Times New Roman" w:hAnsi="Times New Roman" w:cs="Times New Roman"/>
          <w:sz w:val="26"/>
          <w:szCs w:val="26"/>
          <w:lang w:eastAsia="ru-RU"/>
        </w:rPr>
        <w:t>в</w:t>
      </w:r>
      <w:r w:rsidR="0085700B" w:rsidRPr="00641169">
        <w:rPr>
          <w:rFonts w:ascii="Times New Roman" w:eastAsia="Calibri" w:hAnsi="Times New Roman" w:cs="Times New Roman"/>
          <w:sz w:val="26"/>
          <w:szCs w:val="26"/>
          <w:lang w:eastAsia="ru-RU"/>
        </w:rPr>
        <w:t xml:space="preserve">неаудиторной самостоятельной работы </w:t>
      </w:r>
      <w:r w:rsidRPr="00641169">
        <w:rPr>
          <w:rFonts w:ascii="Times New Roman" w:eastAsia="Calibri" w:hAnsi="Times New Roman" w:cs="Times New Roman"/>
          <w:sz w:val="26"/>
          <w:szCs w:val="26"/>
          <w:lang w:eastAsia="ru-RU"/>
        </w:rPr>
        <w:t xml:space="preserve">у обучающегося формируются и закрепляются следующие </w:t>
      </w:r>
      <w:r w:rsidRPr="00641169">
        <w:rPr>
          <w:rFonts w:ascii="Times New Roman" w:eastAsia="Calibri" w:hAnsi="Times New Roman" w:cs="Times New Roman"/>
          <w:b/>
          <w:sz w:val="26"/>
          <w:szCs w:val="26"/>
          <w:lang w:eastAsia="ru-RU"/>
        </w:rPr>
        <w:t>знания</w:t>
      </w:r>
      <w:r w:rsidRPr="00641169">
        <w:rPr>
          <w:rFonts w:ascii="Times New Roman" w:eastAsia="Times New Roman" w:hAnsi="Times New Roman" w:cs="Times New Roman"/>
          <w:b/>
          <w:bCs/>
          <w:sz w:val="26"/>
          <w:szCs w:val="26"/>
          <w:lang w:eastAsia="ru-RU"/>
        </w:rPr>
        <w:t>:</w:t>
      </w:r>
    </w:p>
    <w:p w14:paraId="26E62D81"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 xml:space="preserve">- химический состав живых организмов; </w:t>
      </w:r>
    </w:p>
    <w:p w14:paraId="676C83CE"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 свойства белков, липидов, углеводов и нуклеиновых кислот;</w:t>
      </w:r>
    </w:p>
    <w:p w14:paraId="49095CCA"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 xml:space="preserve">- характеристику ферментов; </w:t>
      </w:r>
    </w:p>
    <w:p w14:paraId="07397AE4"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-состав молока;</w:t>
      </w:r>
    </w:p>
    <w:p w14:paraId="432C3792"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 xml:space="preserve">- основные группы микроорганизмов молока и молочных продуктов, в том числе используемые для получения заквасок: </w:t>
      </w:r>
    </w:p>
    <w:p w14:paraId="125CC577"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 пути попадания микроорганизмов в молоко;</w:t>
      </w:r>
    </w:p>
    <w:p w14:paraId="0C102F84"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 характеристику основных химических, биохимических, физических и микробиологических процессов изменения молока и молочных продуктов при изготовлении, термической обработке и хранении;</w:t>
      </w:r>
    </w:p>
    <w:p w14:paraId="63FB80CA"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 влияние температуры хранения на микробиологические показатели качества молока и молочных продуктов;</w:t>
      </w:r>
    </w:p>
    <w:p w14:paraId="4288BB2C"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 влияние заквасочных микроорганизмов на качество молочных продуктов.</w:t>
      </w:r>
    </w:p>
    <w:p w14:paraId="12814F25" w14:textId="77777777" w:rsidR="00F467F9" w:rsidRPr="00641169" w:rsidRDefault="00071338" w:rsidP="00641169">
      <w:pPr>
        <w:spacing w:after="0"/>
        <w:jc w:val="both"/>
        <w:rPr>
          <w:rFonts w:ascii="Times New Roman" w:hAnsi="Times New Roman" w:cs="Times New Roman"/>
          <w:b/>
          <w:sz w:val="26"/>
          <w:szCs w:val="26"/>
        </w:rPr>
      </w:pPr>
      <w:r w:rsidRPr="00641169">
        <w:rPr>
          <w:rFonts w:ascii="Times New Roman" w:hAnsi="Times New Roman" w:cs="Times New Roman"/>
          <w:sz w:val="26"/>
          <w:szCs w:val="26"/>
        </w:rPr>
        <w:t xml:space="preserve">В результате выполнения внеаудиторной самостоятельной работы у обучающегося формируются </w:t>
      </w:r>
      <w:r w:rsidRPr="00641169">
        <w:rPr>
          <w:rFonts w:ascii="Times New Roman" w:hAnsi="Times New Roman" w:cs="Times New Roman"/>
          <w:b/>
          <w:sz w:val="26"/>
          <w:szCs w:val="26"/>
        </w:rPr>
        <w:t>умения:</w:t>
      </w:r>
    </w:p>
    <w:p w14:paraId="05C5EED9"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 xml:space="preserve">- определять химический состав молока и молочных продуктов; </w:t>
      </w:r>
    </w:p>
    <w:p w14:paraId="1568BB59"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 xml:space="preserve">- проводить качественные и количественные анализы: </w:t>
      </w:r>
    </w:p>
    <w:p w14:paraId="6DE807DE" w14:textId="77777777"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 определять микрофлору молока и молочных продуктов;</w:t>
      </w:r>
    </w:p>
    <w:p w14:paraId="7982B4E0" w14:textId="0CF6772B" w:rsidR="00F467F9" w:rsidRPr="00641169" w:rsidRDefault="00071338" w:rsidP="00641169">
      <w:pPr>
        <w:spacing w:after="0"/>
        <w:jc w:val="both"/>
        <w:rPr>
          <w:rFonts w:ascii="Times New Roman" w:hAnsi="Times New Roman" w:cs="Times New Roman"/>
          <w:sz w:val="26"/>
          <w:szCs w:val="26"/>
        </w:rPr>
      </w:pPr>
      <w:r w:rsidRPr="00641169">
        <w:rPr>
          <w:rFonts w:ascii="Times New Roman" w:hAnsi="Times New Roman" w:cs="Times New Roman"/>
          <w:sz w:val="26"/>
          <w:szCs w:val="26"/>
        </w:rPr>
        <w:t>-оценивать степень выраженности процессов при термической обработке и хранении молока и молочных продуктов;</w:t>
      </w:r>
    </w:p>
    <w:p w14:paraId="2661DE80" w14:textId="77777777" w:rsidR="00F34945" w:rsidRPr="00641169" w:rsidRDefault="00F34945" w:rsidP="00641169">
      <w:pPr>
        <w:spacing w:after="0"/>
        <w:ind w:firstLine="709"/>
        <w:jc w:val="both"/>
        <w:rPr>
          <w:rFonts w:ascii="Times New Roman" w:eastAsia="Times New Roman" w:hAnsi="Times New Roman" w:cs="Times New Roman"/>
          <w:sz w:val="26"/>
          <w:szCs w:val="26"/>
          <w:lang w:eastAsia="ru-RU"/>
        </w:rPr>
      </w:pPr>
      <w:r w:rsidRPr="00641169">
        <w:rPr>
          <w:rFonts w:ascii="Times New Roman" w:eastAsia="Times New Roman" w:hAnsi="Times New Roman" w:cs="Times New Roman"/>
          <w:sz w:val="26"/>
          <w:szCs w:val="26"/>
          <w:lang w:eastAsia="ru-RU"/>
        </w:rPr>
        <w:t>Выполнение в</w:t>
      </w:r>
      <w:r w:rsidRPr="00641169">
        <w:rPr>
          <w:rFonts w:ascii="Times New Roman" w:eastAsia="Calibri" w:hAnsi="Times New Roman" w:cs="Times New Roman"/>
          <w:sz w:val="26"/>
          <w:szCs w:val="26"/>
          <w:lang w:eastAsia="ru-RU"/>
        </w:rPr>
        <w:t xml:space="preserve">неаудиторной самостоятельной работы по   дисциплине </w:t>
      </w:r>
      <w:r w:rsidRPr="00641169">
        <w:rPr>
          <w:rFonts w:ascii="Times New Roman" w:eastAsia="Times New Roman" w:hAnsi="Times New Roman" w:cs="Times New Roman"/>
          <w:sz w:val="26"/>
          <w:szCs w:val="26"/>
          <w:lang w:eastAsia="ru-RU"/>
        </w:rPr>
        <w:t xml:space="preserve">  </w:t>
      </w:r>
      <w:r w:rsidR="00F363AC" w:rsidRPr="00641169">
        <w:rPr>
          <w:rFonts w:ascii="Times New Roman" w:hAnsi="Times New Roman" w:cs="Times New Roman"/>
          <w:sz w:val="26"/>
          <w:szCs w:val="26"/>
        </w:rPr>
        <w:t>ОП.05 Биохимия и микробиология молока и молочных продуктов</w:t>
      </w:r>
      <w:r w:rsidR="00F363AC" w:rsidRPr="00641169">
        <w:rPr>
          <w:rFonts w:ascii="Times New Roman" w:eastAsia="Calibri" w:hAnsi="Times New Roman" w:cs="Times New Roman"/>
          <w:sz w:val="26"/>
          <w:szCs w:val="26"/>
          <w:lang w:eastAsia="ru-RU"/>
        </w:rPr>
        <w:t xml:space="preserve"> </w:t>
      </w:r>
      <w:r w:rsidRPr="00641169">
        <w:rPr>
          <w:rFonts w:ascii="Times New Roman" w:eastAsia="Times New Roman" w:hAnsi="Times New Roman" w:cs="Times New Roman"/>
          <w:sz w:val="26"/>
          <w:szCs w:val="26"/>
          <w:lang w:eastAsia="ru-RU"/>
        </w:rPr>
        <w:t xml:space="preserve">содействуют формированию следующих общих и профессиональных компетенций включающими в себя </w:t>
      </w:r>
      <w:proofErr w:type="gramStart"/>
      <w:r w:rsidRPr="00641169">
        <w:rPr>
          <w:rFonts w:ascii="Times New Roman" w:eastAsia="Times New Roman" w:hAnsi="Times New Roman" w:cs="Times New Roman"/>
          <w:sz w:val="26"/>
          <w:szCs w:val="26"/>
          <w:lang w:eastAsia="ru-RU"/>
        </w:rPr>
        <w:t>способность :</w:t>
      </w:r>
      <w:proofErr w:type="gramEnd"/>
    </w:p>
    <w:p w14:paraId="13A1A859" w14:textId="77777777" w:rsidR="00F467F9" w:rsidRPr="00641169" w:rsidRDefault="00F467F9">
      <w:pPr>
        <w:spacing w:after="0" w:line="240" w:lineRule="auto"/>
        <w:rPr>
          <w:rFonts w:ascii="Times New Roman" w:hAnsi="Times New Roman" w:cs="Times New Roman"/>
          <w:sz w:val="26"/>
          <w:szCs w:val="26"/>
        </w:rPr>
      </w:pPr>
    </w:p>
    <w:tbl>
      <w:tblPr>
        <w:tblStyle w:val="ab"/>
        <w:tblW w:w="9571" w:type="dxa"/>
        <w:tblLook w:val="04A0" w:firstRow="1" w:lastRow="0" w:firstColumn="1" w:lastColumn="0" w:noHBand="0" w:noVBand="1"/>
      </w:tblPr>
      <w:tblGrid>
        <w:gridCol w:w="1242"/>
        <w:gridCol w:w="8329"/>
      </w:tblGrid>
      <w:tr w:rsidR="00F467F9" w:rsidRPr="00641169" w14:paraId="46658B14" w14:textId="77777777">
        <w:tc>
          <w:tcPr>
            <w:tcW w:w="1242" w:type="dxa"/>
            <w:shd w:val="clear" w:color="auto" w:fill="auto"/>
          </w:tcPr>
          <w:p w14:paraId="3BC41BA0" w14:textId="77777777" w:rsidR="00F467F9" w:rsidRPr="00641169" w:rsidRDefault="00071338">
            <w:pPr>
              <w:spacing w:after="0" w:line="240" w:lineRule="auto"/>
              <w:rPr>
                <w:rFonts w:ascii="Times New Roman" w:hAnsi="Times New Roman" w:cs="Times New Roman"/>
                <w:b/>
                <w:sz w:val="26"/>
                <w:szCs w:val="26"/>
              </w:rPr>
            </w:pPr>
            <w:r w:rsidRPr="00641169">
              <w:rPr>
                <w:rFonts w:ascii="Times New Roman" w:hAnsi="Times New Roman" w:cs="Times New Roman"/>
                <w:b/>
                <w:sz w:val="26"/>
                <w:szCs w:val="26"/>
              </w:rPr>
              <w:t>Код</w:t>
            </w:r>
          </w:p>
        </w:tc>
        <w:tc>
          <w:tcPr>
            <w:tcW w:w="8328" w:type="dxa"/>
            <w:shd w:val="clear" w:color="auto" w:fill="auto"/>
          </w:tcPr>
          <w:p w14:paraId="6D6492ED" w14:textId="77777777" w:rsidR="00F467F9" w:rsidRPr="00641169" w:rsidRDefault="00071338">
            <w:pPr>
              <w:spacing w:after="0" w:line="240" w:lineRule="auto"/>
              <w:rPr>
                <w:rFonts w:ascii="Times New Roman" w:hAnsi="Times New Roman" w:cs="Times New Roman"/>
                <w:b/>
                <w:sz w:val="26"/>
                <w:szCs w:val="26"/>
              </w:rPr>
            </w:pPr>
            <w:r w:rsidRPr="00641169">
              <w:rPr>
                <w:rFonts w:ascii="Times New Roman" w:hAnsi="Times New Roman" w:cs="Times New Roman"/>
                <w:b/>
                <w:bCs/>
                <w:sz w:val="26"/>
                <w:szCs w:val="26"/>
              </w:rPr>
              <w:t>Наименование результата обучения</w:t>
            </w:r>
          </w:p>
        </w:tc>
      </w:tr>
      <w:tr w:rsidR="00F467F9" w:rsidRPr="00641169" w14:paraId="64FAB262" w14:textId="77777777">
        <w:tc>
          <w:tcPr>
            <w:tcW w:w="1242" w:type="dxa"/>
            <w:shd w:val="clear" w:color="auto" w:fill="auto"/>
          </w:tcPr>
          <w:p w14:paraId="40955735"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ОК 1.</w:t>
            </w:r>
          </w:p>
        </w:tc>
        <w:tc>
          <w:tcPr>
            <w:tcW w:w="8328" w:type="dxa"/>
            <w:shd w:val="clear" w:color="auto" w:fill="auto"/>
          </w:tcPr>
          <w:p w14:paraId="3C3F5708"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Понимать сущность и социальную значимость своей будущей профессии, проявлять к ней устойчивый интерес.</w:t>
            </w:r>
          </w:p>
        </w:tc>
      </w:tr>
      <w:tr w:rsidR="00F467F9" w:rsidRPr="00641169" w14:paraId="2CE13720" w14:textId="77777777">
        <w:tc>
          <w:tcPr>
            <w:tcW w:w="1242" w:type="dxa"/>
            <w:shd w:val="clear" w:color="auto" w:fill="auto"/>
          </w:tcPr>
          <w:p w14:paraId="009A49B3"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ОК 2.</w:t>
            </w:r>
          </w:p>
        </w:tc>
        <w:tc>
          <w:tcPr>
            <w:tcW w:w="8328" w:type="dxa"/>
            <w:shd w:val="clear" w:color="auto" w:fill="auto"/>
          </w:tcPr>
          <w:p w14:paraId="3A0A0150"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r>
      <w:tr w:rsidR="00F467F9" w:rsidRPr="00641169" w14:paraId="386B791A" w14:textId="77777777">
        <w:tc>
          <w:tcPr>
            <w:tcW w:w="1242" w:type="dxa"/>
            <w:shd w:val="clear" w:color="auto" w:fill="auto"/>
          </w:tcPr>
          <w:p w14:paraId="570C9C7E"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ОК 3.</w:t>
            </w:r>
          </w:p>
        </w:tc>
        <w:tc>
          <w:tcPr>
            <w:tcW w:w="8328" w:type="dxa"/>
            <w:shd w:val="clear" w:color="auto" w:fill="auto"/>
          </w:tcPr>
          <w:p w14:paraId="19DC6DC2"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Принимать решения в стандартных и нестандартных ситуациях и нести за них ответственность.</w:t>
            </w:r>
          </w:p>
        </w:tc>
      </w:tr>
      <w:tr w:rsidR="00F467F9" w:rsidRPr="00641169" w14:paraId="049A0D23" w14:textId="77777777">
        <w:tc>
          <w:tcPr>
            <w:tcW w:w="1242" w:type="dxa"/>
            <w:shd w:val="clear" w:color="auto" w:fill="auto"/>
          </w:tcPr>
          <w:p w14:paraId="0E11BB2E"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lastRenderedPageBreak/>
              <w:t>ОК 4.</w:t>
            </w:r>
          </w:p>
        </w:tc>
        <w:tc>
          <w:tcPr>
            <w:tcW w:w="8328" w:type="dxa"/>
            <w:shd w:val="clear" w:color="auto" w:fill="auto"/>
          </w:tcPr>
          <w:p w14:paraId="59469A4B"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tc>
      </w:tr>
      <w:tr w:rsidR="00F467F9" w:rsidRPr="00641169" w14:paraId="7B8383FA" w14:textId="77777777">
        <w:tc>
          <w:tcPr>
            <w:tcW w:w="1242" w:type="dxa"/>
            <w:shd w:val="clear" w:color="auto" w:fill="auto"/>
          </w:tcPr>
          <w:p w14:paraId="24F69BAF"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ОК 5.</w:t>
            </w:r>
          </w:p>
        </w:tc>
        <w:tc>
          <w:tcPr>
            <w:tcW w:w="8328" w:type="dxa"/>
            <w:shd w:val="clear" w:color="auto" w:fill="auto"/>
          </w:tcPr>
          <w:p w14:paraId="23BF433F"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Использовать информационно-коммуникационные технологии в профессиональной деятельности.</w:t>
            </w:r>
          </w:p>
        </w:tc>
      </w:tr>
      <w:tr w:rsidR="00F467F9" w:rsidRPr="00641169" w14:paraId="7D1133AD" w14:textId="77777777">
        <w:tc>
          <w:tcPr>
            <w:tcW w:w="1242" w:type="dxa"/>
            <w:shd w:val="clear" w:color="auto" w:fill="auto"/>
          </w:tcPr>
          <w:p w14:paraId="7F6B0195"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ОК 6.</w:t>
            </w:r>
          </w:p>
        </w:tc>
        <w:tc>
          <w:tcPr>
            <w:tcW w:w="8328" w:type="dxa"/>
            <w:shd w:val="clear" w:color="auto" w:fill="auto"/>
          </w:tcPr>
          <w:p w14:paraId="4728A365"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Работать в коллективе и команде, эффективно общаться с коллегами, руководством, потребителями.</w:t>
            </w:r>
          </w:p>
        </w:tc>
      </w:tr>
      <w:tr w:rsidR="00F467F9" w:rsidRPr="00641169" w14:paraId="17761DAA" w14:textId="77777777">
        <w:tc>
          <w:tcPr>
            <w:tcW w:w="1242" w:type="dxa"/>
            <w:shd w:val="clear" w:color="auto" w:fill="auto"/>
          </w:tcPr>
          <w:p w14:paraId="17F879D2"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ОК 7.</w:t>
            </w:r>
          </w:p>
        </w:tc>
        <w:tc>
          <w:tcPr>
            <w:tcW w:w="8328" w:type="dxa"/>
            <w:shd w:val="clear" w:color="auto" w:fill="auto"/>
          </w:tcPr>
          <w:p w14:paraId="32663E70"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Брать на себя ответственность за работу членов команды (подчиненных), результат выполнения заданий.</w:t>
            </w:r>
          </w:p>
        </w:tc>
      </w:tr>
      <w:tr w:rsidR="00F467F9" w:rsidRPr="00641169" w14:paraId="783110D5" w14:textId="77777777">
        <w:tc>
          <w:tcPr>
            <w:tcW w:w="1242" w:type="dxa"/>
            <w:shd w:val="clear" w:color="auto" w:fill="auto"/>
          </w:tcPr>
          <w:p w14:paraId="295CC778"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ОК 8.</w:t>
            </w:r>
          </w:p>
        </w:tc>
        <w:tc>
          <w:tcPr>
            <w:tcW w:w="8328" w:type="dxa"/>
            <w:shd w:val="clear" w:color="auto" w:fill="auto"/>
          </w:tcPr>
          <w:p w14:paraId="675D0FB9"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tc>
      </w:tr>
      <w:tr w:rsidR="00F467F9" w:rsidRPr="00641169" w14:paraId="62B296C6" w14:textId="77777777">
        <w:tc>
          <w:tcPr>
            <w:tcW w:w="1242" w:type="dxa"/>
            <w:shd w:val="clear" w:color="auto" w:fill="auto"/>
          </w:tcPr>
          <w:p w14:paraId="0D5FB969"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ОК 9.</w:t>
            </w:r>
          </w:p>
        </w:tc>
        <w:tc>
          <w:tcPr>
            <w:tcW w:w="8328" w:type="dxa"/>
            <w:shd w:val="clear" w:color="auto" w:fill="auto"/>
          </w:tcPr>
          <w:p w14:paraId="2C58B8B4"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Ориентироваться в условиях частой смены технологий в профессиональной деятельности.</w:t>
            </w:r>
          </w:p>
        </w:tc>
      </w:tr>
      <w:tr w:rsidR="00F467F9" w:rsidRPr="00641169" w14:paraId="3AB02466" w14:textId="77777777">
        <w:tc>
          <w:tcPr>
            <w:tcW w:w="1242" w:type="dxa"/>
            <w:shd w:val="clear" w:color="auto" w:fill="auto"/>
          </w:tcPr>
          <w:p w14:paraId="784F0B69"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1.1.</w:t>
            </w:r>
          </w:p>
        </w:tc>
        <w:tc>
          <w:tcPr>
            <w:tcW w:w="8328" w:type="dxa"/>
            <w:shd w:val="clear" w:color="auto" w:fill="auto"/>
          </w:tcPr>
          <w:p w14:paraId="0B75A10D"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Принимать молочное сырье на переработку.</w:t>
            </w:r>
          </w:p>
        </w:tc>
      </w:tr>
      <w:tr w:rsidR="00F467F9" w:rsidRPr="00641169" w14:paraId="32EBC6D7" w14:textId="77777777">
        <w:tc>
          <w:tcPr>
            <w:tcW w:w="1242" w:type="dxa"/>
            <w:shd w:val="clear" w:color="auto" w:fill="auto"/>
          </w:tcPr>
          <w:p w14:paraId="12712B22"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1.2.</w:t>
            </w:r>
          </w:p>
        </w:tc>
        <w:tc>
          <w:tcPr>
            <w:tcW w:w="8328" w:type="dxa"/>
            <w:shd w:val="clear" w:color="auto" w:fill="auto"/>
          </w:tcPr>
          <w:p w14:paraId="1A90752C"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Контролировать качества сырья.</w:t>
            </w:r>
          </w:p>
        </w:tc>
      </w:tr>
      <w:tr w:rsidR="00F467F9" w:rsidRPr="00641169" w14:paraId="226AEAB3" w14:textId="77777777">
        <w:tc>
          <w:tcPr>
            <w:tcW w:w="1242" w:type="dxa"/>
            <w:shd w:val="clear" w:color="auto" w:fill="auto"/>
          </w:tcPr>
          <w:p w14:paraId="1A38063E"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1.3.</w:t>
            </w:r>
          </w:p>
        </w:tc>
        <w:tc>
          <w:tcPr>
            <w:tcW w:w="8328" w:type="dxa"/>
            <w:shd w:val="clear" w:color="auto" w:fill="auto"/>
          </w:tcPr>
          <w:p w14:paraId="72542DB8"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Организовывать и проводить переработку сырья в соответствии с его качеством.</w:t>
            </w:r>
          </w:p>
        </w:tc>
      </w:tr>
      <w:tr w:rsidR="00F467F9" w:rsidRPr="00641169" w14:paraId="5B79FE13" w14:textId="77777777">
        <w:tc>
          <w:tcPr>
            <w:tcW w:w="1242" w:type="dxa"/>
            <w:shd w:val="clear" w:color="auto" w:fill="auto"/>
          </w:tcPr>
          <w:p w14:paraId="7ABA9C6E"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2.1.</w:t>
            </w:r>
          </w:p>
        </w:tc>
        <w:tc>
          <w:tcPr>
            <w:tcW w:w="8328" w:type="dxa"/>
            <w:shd w:val="clear" w:color="auto" w:fill="auto"/>
          </w:tcPr>
          <w:p w14:paraId="64102C22"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Контролировать соблюдение требований к сырью при выработке цельномолочных продуктов, жидких и пастообразных продуктов детского питания.</w:t>
            </w:r>
          </w:p>
        </w:tc>
      </w:tr>
      <w:tr w:rsidR="00F467F9" w:rsidRPr="00641169" w14:paraId="3B3A959F" w14:textId="77777777">
        <w:tc>
          <w:tcPr>
            <w:tcW w:w="1242" w:type="dxa"/>
            <w:shd w:val="clear" w:color="auto" w:fill="auto"/>
          </w:tcPr>
          <w:p w14:paraId="7215040E"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2.2.</w:t>
            </w:r>
          </w:p>
        </w:tc>
        <w:tc>
          <w:tcPr>
            <w:tcW w:w="8328" w:type="dxa"/>
            <w:shd w:val="clear" w:color="auto" w:fill="auto"/>
          </w:tcPr>
          <w:p w14:paraId="2B496F2B"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Изготавливать производственные закваски.</w:t>
            </w:r>
          </w:p>
        </w:tc>
      </w:tr>
      <w:tr w:rsidR="00F467F9" w:rsidRPr="00641169" w14:paraId="68338BFA" w14:textId="77777777">
        <w:tc>
          <w:tcPr>
            <w:tcW w:w="1242" w:type="dxa"/>
            <w:shd w:val="clear" w:color="auto" w:fill="auto"/>
          </w:tcPr>
          <w:p w14:paraId="518AB5CC"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2.3.</w:t>
            </w:r>
          </w:p>
        </w:tc>
        <w:tc>
          <w:tcPr>
            <w:tcW w:w="8328" w:type="dxa"/>
            <w:shd w:val="clear" w:color="auto" w:fill="auto"/>
          </w:tcPr>
          <w:p w14:paraId="516D466C"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Вести технологические процессы производства цельномолочных продуктов.</w:t>
            </w:r>
          </w:p>
        </w:tc>
      </w:tr>
      <w:tr w:rsidR="00F467F9" w:rsidRPr="00641169" w14:paraId="3509CF8B" w14:textId="77777777">
        <w:tc>
          <w:tcPr>
            <w:tcW w:w="1242" w:type="dxa"/>
            <w:shd w:val="clear" w:color="auto" w:fill="auto"/>
          </w:tcPr>
          <w:p w14:paraId="1C8DE17F"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2.4.</w:t>
            </w:r>
          </w:p>
        </w:tc>
        <w:tc>
          <w:tcPr>
            <w:tcW w:w="8328" w:type="dxa"/>
            <w:shd w:val="clear" w:color="auto" w:fill="auto"/>
          </w:tcPr>
          <w:p w14:paraId="0A10794A"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Вести технологические процессы производства жидких и пастообразных продуктов детского питания.</w:t>
            </w:r>
          </w:p>
        </w:tc>
      </w:tr>
      <w:tr w:rsidR="00F467F9" w:rsidRPr="00641169" w14:paraId="4E158432" w14:textId="77777777">
        <w:tc>
          <w:tcPr>
            <w:tcW w:w="1242" w:type="dxa"/>
            <w:shd w:val="clear" w:color="auto" w:fill="auto"/>
          </w:tcPr>
          <w:p w14:paraId="546BE229"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2.5.</w:t>
            </w:r>
          </w:p>
        </w:tc>
        <w:tc>
          <w:tcPr>
            <w:tcW w:w="8328" w:type="dxa"/>
            <w:shd w:val="clear" w:color="auto" w:fill="auto"/>
          </w:tcPr>
          <w:p w14:paraId="49D0107E"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Контролировать качество цельномолочных продуктов, жидких и пастообразных продуктов детского питания.</w:t>
            </w:r>
          </w:p>
        </w:tc>
      </w:tr>
      <w:tr w:rsidR="00F467F9" w:rsidRPr="00641169" w14:paraId="598F9997" w14:textId="77777777">
        <w:tc>
          <w:tcPr>
            <w:tcW w:w="1242" w:type="dxa"/>
            <w:shd w:val="clear" w:color="auto" w:fill="auto"/>
          </w:tcPr>
          <w:p w14:paraId="2A7D4483"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2.6.</w:t>
            </w:r>
          </w:p>
        </w:tc>
        <w:tc>
          <w:tcPr>
            <w:tcW w:w="8328" w:type="dxa"/>
            <w:shd w:val="clear" w:color="auto" w:fill="auto"/>
          </w:tcPr>
          <w:p w14:paraId="22BA20F8"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Обеспечивать работу оборудования для производства цельномолочных продуктов, жидких и пастообразных продуктов детского питания.</w:t>
            </w:r>
          </w:p>
        </w:tc>
      </w:tr>
      <w:tr w:rsidR="00F467F9" w:rsidRPr="00641169" w14:paraId="58E7EB5C" w14:textId="77777777">
        <w:tc>
          <w:tcPr>
            <w:tcW w:w="1242" w:type="dxa"/>
            <w:shd w:val="clear" w:color="auto" w:fill="auto"/>
          </w:tcPr>
          <w:p w14:paraId="75042B57"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3.1.</w:t>
            </w:r>
          </w:p>
        </w:tc>
        <w:tc>
          <w:tcPr>
            <w:tcW w:w="8328" w:type="dxa"/>
            <w:shd w:val="clear" w:color="auto" w:fill="auto"/>
          </w:tcPr>
          <w:p w14:paraId="3BFFA19E"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Контролировать соблюдение требований к сырью при выработке различных сортов сливочного масла и напитков из пахты.</w:t>
            </w:r>
          </w:p>
        </w:tc>
      </w:tr>
      <w:tr w:rsidR="00F467F9" w:rsidRPr="00641169" w14:paraId="6953F579" w14:textId="77777777">
        <w:tc>
          <w:tcPr>
            <w:tcW w:w="1242" w:type="dxa"/>
            <w:shd w:val="clear" w:color="auto" w:fill="auto"/>
          </w:tcPr>
          <w:p w14:paraId="543D14C4"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3.2.</w:t>
            </w:r>
          </w:p>
        </w:tc>
        <w:tc>
          <w:tcPr>
            <w:tcW w:w="8328" w:type="dxa"/>
            <w:shd w:val="clear" w:color="auto" w:fill="auto"/>
          </w:tcPr>
          <w:p w14:paraId="46529611"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Вести технологические процессы производства различных сортов сливочного масла.</w:t>
            </w:r>
          </w:p>
        </w:tc>
      </w:tr>
      <w:tr w:rsidR="00F467F9" w:rsidRPr="00641169" w14:paraId="0EB4CEED" w14:textId="77777777">
        <w:tc>
          <w:tcPr>
            <w:tcW w:w="1242" w:type="dxa"/>
            <w:shd w:val="clear" w:color="auto" w:fill="auto"/>
          </w:tcPr>
          <w:p w14:paraId="54FD00FE"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3.3.</w:t>
            </w:r>
          </w:p>
        </w:tc>
        <w:tc>
          <w:tcPr>
            <w:tcW w:w="8328" w:type="dxa"/>
            <w:shd w:val="clear" w:color="auto" w:fill="auto"/>
          </w:tcPr>
          <w:p w14:paraId="091BE88B"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Вести технологические процессы производства напитков из пахты.</w:t>
            </w:r>
          </w:p>
        </w:tc>
      </w:tr>
      <w:tr w:rsidR="00F467F9" w:rsidRPr="00641169" w14:paraId="4A3E70A0" w14:textId="77777777">
        <w:tc>
          <w:tcPr>
            <w:tcW w:w="1242" w:type="dxa"/>
            <w:shd w:val="clear" w:color="auto" w:fill="auto"/>
          </w:tcPr>
          <w:p w14:paraId="497316F0"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3.4.</w:t>
            </w:r>
          </w:p>
        </w:tc>
        <w:tc>
          <w:tcPr>
            <w:tcW w:w="8328" w:type="dxa"/>
            <w:shd w:val="clear" w:color="auto" w:fill="auto"/>
          </w:tcPr>
          <w:p w14:paraId="5F43E1E8"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Контролировать качество сливочного масла и продуктов из пахты.</w:t>
            </w:r>
          </w:p>
        </w:tc>
      </w:tr>
      <w:tr w:rsidR="00F467F9" w:rsidRPr="00641169" w14:paraId="41B02566" w14:textId="77777777">
        <w:tc>
          <w:tcPr>
            <w:tcW w:w="1242" w:type="dxa"/>
            <w:shd w:val="clear" w:color="auto" w:fill="auto"/>
          </w:tcPr>
          <w:p w14:paraId="587380D1"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3.5.</w:t>
            </w:r>
          </w:p>
        </w:tc>
        <w:tc>
          <w:tcPr>
            <w:tcW w:w="8328" w:type="dxa"/>
            <w:shd w:val="clear" w:color="auto" w:fill="auto"/>
          </w:tcPr>
          <w:p w14:paraId="6221B1D5"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Обеспечивать работу оборудования при выработке различных сортов сливочного масла и напитков из пахты.</w:t>
            </w:r>
          </w:p>
        </w:tc>
      </w:tr>
      <w:tr w:rsidR="00F467F9" w:rsidRPr="00641169" w14:paraId="1D518A9B" w14:textId="77777777">
        <w:tc>
          <w:tcPr>
            <w:tcW w:w="1242" w:type="dxa"/>
            <w:shd w:val="clear" w:color="auto" w:fill="auto"/>
          </w:tcPr>
          <w:p w14:paraId="1D979EE9"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4.1.</w:t>
            </w:r>
          </w:p>
        </w:tc>
        <w:tc>
          <w:tcPr>
            <w:tcW w:w="8328" w:type="dxa"/>
            <w:shd w:val="clear" w:color="auto" w:fill="auto"/>
          </w:tcPr>
          <w:p w14:paraId="5CB816DA"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Контролировать соблюдение требований к сырью при выработке сыра и продуктов из молочной сыворотки.</w:t>
            </w:r>
          </w:p>
        </w:tc>
      </w:tr>
      <w:tr w:rsidR="00F467F9" w:rsidRPr="00641169" w14:paraId="50AA7741" w14:textId="77777777">
        <w:tc>
          <w:tcPr>
            <w:tcW w:w="1242" w:type="dxa"/>
            <w:shd w:val="clear" w:color="auto" w:fill="auto"/>
          </w:tcPr>
          <w:p w14:paraId="5C3F14E1"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4.2.</w:t>
            </w:r>
          </w:p>
        </w:tc>
        <w:tc>
          <w:tcPr>
            <w:tcW w:w="8328" w:type="dxa"/>
            <w:shd w:val="clear" w:color="auto" w:fill="auto"/>
          </w:tcPr>
          <w:p w14:paraId="7B10DAE5"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Изготавливать бактериальные закваски и растворы сычужного фермента.</w:t>
            </w:r>
          </w:p>
        </w:tc>
      </w:tr>
      <w:tr w:rsidR="00F467F9" w:rsidRPr="00641169" w14:paraId="00635D9F" w14:textId="77777777">
        <w:tc>
          <w:tcPr>
            <w:tcW w:w="1242" w:type="dxa"/>
            <w:shd w:val="clear" w:color="auto" w:fill="auto"/>
          </w:tcPr>
          <w:p w14:paraId="36ADE064"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4.3.</w:t>
            </w:r>
          </w:p>
        </w:tc>
        <w:tc>
          <w:tcPr>
            <w:tcW w:w="8328" w:type="dxa"/>
            <w:shd w:val="clear" w:color="auto" w:fill="auto"/>
          </w:tcPr>
          <w:p w14:paraId="478625C2"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Вести технологические процессы производства различных видов сыра.</w:t>
            </w:r>
          </w:p>
        </w:tc>
      </w:tr>
      <w:tr w:rsidR="00F467F9" w:rsidRPr="00641169" w14:paraId="3BF9A574" w14:textId="77777777">
        <w:tc>
          <w:tcPr>
            <w:tcW w:w="1242" w:type="dxa"/>
            <w:shd w:val="clear" w:color="auto" w:fill="auto"/>
          </w:tcPr>
          <w:p w14:paraId="7F0B3D94"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4.4.</w:t>
            </w:r>
          </w:p>
        </w:tc>
        <w:tc>
          <w:tcPr>
            <w:tcW w:w="8328" w:type="dxa"/>
            <w:shd w:val="clear" w:color="auto" w:fill="auto"/>
          </w:tcPr>
          <w:p w14:paraId="6D464608"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Вести технологические процессы производства продуктов из молочной сыворотки.</w:t>
            </w:r>
          </w:p>
        </w:tc>
      </w:tr>
      <w:tr w:rsidR="00F467F9" w:rsidRPr="00641169" w14:paraId="4F8FD6CC" w14:textId="77777777">
        <w:tc>
          <w:tcPr>
            <w:tcW w:w="1242" w:type="dxa"/>
            <w:shd w:val="clear" w:color="auto" w:fill="auto"/>
          </w:tcPr>
          <w:p w14:paraId="734D396A"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4.5.</w:t>
            </w:r>
          </w:p>
        </w:tc>
        <w:tc>
          <w:tcPr>
            <w:tcW w:w="8328" w:type="dxa"/>
            <w:shd w:val="clear" w:color="auto" w:fill="auto"/>
          </w:tcPr>
          <w:p w14:paraId="74A09562"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Контролировать качество сыра и продуктов из молочной сыворотки.</w:t>
            </w:r>
          </w:p>
        </w:tc>
      </w:tr>
      <w:tr w:rsidR="00F467F9" w:rsidRPr="00641169" w14:paraId="7706B9BC" w14:textId="77777777">
        <w:tc>
          <w:tcPr>
            <w:tcW w:w="1242" w:type="dxa"/>
            <w:shd w:val="clear" w:color="auto" w:fill="auto"/>
          </w:tcPr>
          <w:p w14:paraId="5C30363C"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4.6.</w:t>
            </w:r>
          </w:p>
        </w:tc>
        <w:tc>
          <w:tcPr>
            <w:tcW w:w="8328" w:type="dxa"/>
            <w:shd w:val="clear" w:color="auto" w:fill="auto"/>
          </w:tcPr>
          <w:p w14:paraId="409D8BBD"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Обеспечивать работу оборудования для производства различных видов </w:t>
            </w:r>
            <w:r w:rsidRPr="00641169">
              <w:rPr>
                <w:rFonts w:ascii="Times New Roman" w:hAnsi="Times New Roman" w:cs="Times New Roman"/>
                <w:sz w:val="26"/>
                <w:szCs w:val="26"/>
              </w:rPr>
              <w:lastRenderedPageBreak/>
              <w:t>сыра и продуктов из молочной сыворотки.</w:t>
            </w:r>
          </w:p>
        </w:tc>
      </w:tr>
      <w:tr w:rsidR="00F467F9" w:rsidRPr="00641169" w14:paraId="2C6E1BA1" w14:textId="77777777">
        <w:tc>
          <w:tcPr>
            <w:tcW w:w="1242" w:type="dxa"/>
            <w:shd w:val="clear" w:color="auto" w:fill="auto"/>
          </w:tcPr>
          <w:p w14:paraId="58104699"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lastRenderedPageBreak/>
              <w:t>ПК 5.1.</w:t>
            </w:r>
          </w:p>
        </w:tc>
        <w:tc>
          <w:tcPr>
            <w:tcW w:w="8328" w:type="dxa"/>
            <w:shd w:val="clear" w:color="auto" w:fill="auto"/>
          </w:tcPr>
          <w:p w14:paraId="03714B9B"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Участвовать в планировании основных показателей производства.</w:t>
            </w:r>
          </w:p>
        </w:tc>
      </w:tr>
      <w:tr w:rsidR="00F467F9" w:rsidRPr="00641169" w14:paraId="29B86518" w14:textId="77777777">
        <w:tc>
          <w:tcPr>
            <w:tcW w:w="1242" w:type="dxa"/>
            <w:shd w:val="clear" w:color="auto" w:fill="auto"/>
          </w:tcPr>
          <w:p w14:paraId="1726AA4F"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5.2.</w:t>
            </w:r>
          </w:p>
        </w:tc>
        <w:tc>
          <w:tcPr>
            <w:tcW w:w="8328" w:type="dxa"/>
            <w:shd w:val="clear" w:color="auto" w:fill="auto"/>
          </w:tcPr>
          <w:p w14:paraId="416062BB"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Планировать выполнение работ исполнителями.</w:t>
            </w:r>
          </w:p>
        </w:tc>
      </w:tr>
      <w:tr w:rsidR="00F467F9" w:rsidRPr="00641169" w14:paraId="5DD5D481" w14:textId="77777777">
        <w:tc>
          <w:tcPr>
            <w:tcW w:w="1242" w:type="dxa"/>
            <w:shd w:val="clear" w:color="auto" w:fill="auto"/>
          </w:tcPr>
          <w:p w14:paraId="220B164C"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5.3.</w:t>
            </w:r>
          </w:p>
        </w:tc>
        <w:tc>
          <w:tcPr>
            <w:tcW w:w="8328" w:type="dxa"/>
            <w:shd w:val="clear" w:color="auto" w:fill="auto"/>
          </w:tcPr>
          <w:p w14:paraId="1E632D84" w14:textId="77777777" w:rsidR="00F467F9" w:rsidRPr="00641169" w:rsidRDefault="00071338" w:rsidP="00F34945">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Организовывать работу трудового коллектива.</w:t>
            </w:r>
          </w:p>
        </w:tc>
      </w:tr>
      <w:tr w:rsidR="00F467F9" w:rsidRPr="00641169" w14:paraId="7B46A219" w14:textId="77777777">
        <w:tc>
          <w:tcPr>
            <w:tcW w:w="1242" w:type="dxa"/>
            <w:shd w:val="clear" w:color="auto" w:fill="auto"/>
          </w:tcPr>
          <w:p w14:paraId="6F463180"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5.4.</w:t>
            </w:r>
          </w:p>
        </w:tc>
        <w:tc>
          <w:tcPr>
            <w:tcW w:w="8328" w:type="dxa"/>
            <w:shd w:val="clear" w:color="auto" w:fill="auto"/>
          </w:tcPr>
          <w:p w14:paraId="72E5F721"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Контролировать ход и оценивать результаты выполнения работ исполнителями.</w:t>
            </w:r>
          </w:p>
        </w:tc>
      </w:tr>
      <w:tr w:rsidR="00F467F9" w:rsidRPr="00641169" w14:paraId="076AD150" w14:textId="77777777">
        <w:tc>
          <w:tcPr>
            <w:tcW w:w="1242" w:type="dxa"/>
            <w:shd w:val="clear" w:color="auto" w:fill="auto"/>
          </w:tcPr>
          <w:p w14:paraId="5FC595B0"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ПК 5.5.</w:t>
            </w:r>
          </w:p>
        </w:tc>
        <w:tc>
          <w:tcPr>
            <w:tcW w:w="8328" w:type="dxa"/>
            <w:shd w:val="clear" w:color="auto" w:fill="auto"/>
          </w:tcPr>
          <w:p w14:paraId="3A0C5D7A"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Вести утвержденную учетно-отчетную документацию.</w:t>
            </w:r>
          </w:p>
        </w:tc>
      </w:tr>
    </w:tbl>
    <w:p w14:paraId="27ECA230" w14:textId="77777777" w:rsidR="00F467F9" w:rsidRPr="00641169" w:rsidRDefault="00F467F9">
      <w:pPr>
        <w:spacing w:after="0" w:line="240" w:lineRule="auto"/>
        <w:rPr>
          <w:rFonts w:ascii="Times New Roman" w:hAnsi="Times New Roman" w:cs="Times New Roman"/>
          <w:sz w:val="26"/>
          <w:szCs w:val="26"/>
        </w:rPr>
      </w:pPr>
    </w:p>
    <w:p w14:paraId="3C16C0C9" w14:textId="77777777" w:rsidR="00F467F9" w:rsidRDefault="00F467F9">
      <w:pPr>
        <w:spacing w:after="0" w:line="240" w:lineRule="auto"/>
        <w:rPr>
          <w:rFonts w:ascii="Times New Roman" w:hAnsi="Times New Roman" w:cs="Times New Roman"/>
          <w:sz w:val="26"/>
          <w:szCs w:val="26"/>
        </w:rPr>
      </w:pPr>
    </w:p>
    <w:p w14:paraId="7AD3AFDD" w14:textId="77777777" w:rsidR="006D0C7C" w:rsidRDefault="006D0C7C">
      <w:pPr>
        <w:spacing w:after="0" w:line="240" w:lineRule="auto"/>
        <w:rPr>
          <w:rFonts w:ascii="Times New Roman" w:hAnsi="Times New Roman" w:cs="Times New Roman"/>
          <w:sz w:val="26"/>
          <w:szCs w:val="26"/>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62"/>
        <w:gridCol w:w="4678"/>
      </w:tblGrid>
      <w:tr w:rsidR="006D0C7C" w14:paraId="1AFC6252" w14:textId="77777777" w:rsidTr="006D0C7C">
        <w:trPr>
          <w:trHeight w:val="400"/>
        </w:trPr>
        <w:tc>
          <w:tcPr>
            <w:tcW w:w="4962" w:type="dxa"/>
            <w:tcBorders>
              <w:top w:val="single" w:sz="8" w:space="0" w:color="000000"/>
              <w:left w:val="single" w:sz="8" w:space="0" w:color="000000"/>
              <w:bottom w:val="single" w:sz="8" w:space="0" w:color="000000"/>
              <w:right w:val="single" w:sz="8" w:space="0" w:color="000000"/>
            </w:tcBorders>
            <w:shd w:val="clear" w:color="auto" w:fill="FFFFFF"/>
            <w:hideMark/>
          </w:tcPr>
          <w:p w14:paraId="1EAE2ED5" w14:textId="3D7A3D96" w:rsidR="006D0C7C" w:rsidRDefault="006D0C7C">
            <w:pPr>
              <w:shd w:val="clear" w:color="auto" w:fill="FFFFFF"/>
              <w:spacing w:after="0" w:line="240" w:lineRule="auto"/>
              <w:jc w:val="both"/>
              <w:rPr>
                <w:rFonts w:ascii="Times New Roman" w:hAnsi="Times New Roman"/>
                <w:b/>
                <w:sz w:val="26"/>
                <w:szCs w:val="26"/>
              </w:rPr>
            </w:pPr>
            <w:r>
              <w:rPr>
                <w:rFonts w:ascii="Times New Roman" w:hAnsi="Times New Roman"/>
                <w:b/>
                <w:sz w:val="26"/>
                <w:szCs w:val="26"/>
              </w:rPr>
              <w:t>Личностные результаты</w:t>
            </w:r>
            <w:r w:rsidR="00362EFB">
              <w:rPr>
                <w:rFonts w:ascii="Times New Roman" w:hAnsi="Times New Roman"/>
                <w:b/>
                <w:sz w:val="26"/>
                <w:szCs w:val="26"/>
              </w:rPr>
              <w:t xml:space="preserve"> </w:t>
            </w:r>
            <w:r w:rsidR="00362EFB">
              <w:rPr>
                <w:rFonts w:ascii="Times New Roman" w:hAnsi="Times New Roman" w:cs="Times New Roman"/>
                <w:b/>
                <w:sz w:val="26"/>
                <w:szCs w:val="26"/>
              </w:rPr>
              <w:t>реализации</w:t>
            </w:r>
            <w:r w:rsidR="00362EFB">
              <w:rPr>
                <w:rFonts w:ascii="Times New Roman" w:hAnsi="Times New Roman" w:cs="Times New Roman"/>
                <w:b/>
                <w:spacing w:val="-5"/>
                <w:sz w:val="26"/>
                <w:szCs w:val="26"/>
              </w:rPr>
              <w:t xml:space="preserve"> </w:t>
            </w:r>
            <w:r w:rsidR="00362EFB">
              <w:rPr>
                <w:rFonts w:ascii="Times New Roman" w:hAnsi="Times New Roman" w:cs="Times New Roman"/>
                <w:b/>
                <w:sz w:val="26"/>
                <w:szCs w:val="26"/>
              </w:rPr>
              <w:t>программы</w:t>
            </w:r>
            <w:r w:rsidR="00362EFB">
              <w:rPr>
                <w:rFonts w:ascii="Times New Roman" w:hAnsi="Times New Roman" w:cs="Times New Roman"/>
                <w:b/>
                <w:spacing w:val="-3"/>
                <w:sz w:val="26"/>
                <w:szCs w:val="26"/>
              </w:rPr>
              <w:t xml:space="preserve"> </w:t>
            </w:r>
            <w:r w:rsidR="00362EFB">
              <w:rPr>
                <w:rFonts w:ascii="Times New Roman" w:hAnsi="Times New Roman" w:cs="Times New Roman"/>
                <w:b/>
                <w:sz w:val="26"/>
                <w:szCs w:val="26"/>
              </w:rPr>
              <w:t>воспитания</w:t>
            </w:r>
          </w:p>
        </w:tc>
        <w:tc>
          <w:tcPr>
            <w:tcW w:w="4678" w:type="dxa"/>
            <w:tcBorders>
              <w:top w:val="single" w:sz="8" w:space="0" w:color="000000"/>
              <w:left w:val="single" w:sz="8" w:space="0" w:color="000000"/>
              <w:bottom w:val="single" w:sz="8" w:space="0" w:color="000000"/>
              <w:right w:val="single" w:sz="8" w:space="0" w:color="000000"/>
            </w:tcBorders>
            <w:shd w:val="clear" w:color="auto" w:fill="FFFFFF"/>
            <w:hideMark/>
          </w:tcPr>
          <w:p w14:paraId="1B4757B4" w14:textId="77777777" w:rsidR="006D0C7C" w:rsidRDefault="006D0C7C">
            <w:pPr>
              <w:widowControl w:val="0"/>
              <w:autoSpaceDE w:val="0"/>
              <w:autoSpaceDN w:val="0"/>
              <w:adjustRightInd w:val="0"/>
              <w:spacing w:after="0" w:line="240" w:lineRule="auto"/>
              <w:jc w:val="both"/>
              <w:rPr>
                <w:rFonts w:ascii="Times New Roman" w:hAnsi="Times New Roman"/>
                <w:b/>
                <w:bCs/>
                <w:sz w:val="26"/>
                <w:szCs w:val="26"/>
              </w:rPr>
            </w:pPr>
            <w:r>
              <w:rPr>
                <w:rFonts w:ascii="Times New Roman" w:hAnsi="Times New Roman"/>
                <w:b/>
                <w:bCs/>
                <w:sz w:val="26"/>
                <w:szCs w:val="26"/>
              </w:rPr>
              <w:t>Оценка освоения ОПОП в части достижения личностных результатов</w:t>
            </w:r>
          </w:p>
        </w:tc>
      </w:tr>
      <w:tr w:rsidR="006D0C7C" w14:paraId="2997C781" w14:textId="77777777" w:rsidTr="006D0C7C">
        <w:trPr>
          <w:trHeight w:val="400"/>
        </w:trPr>
        <w:tc>
          <w:tcPr>
            <w:tcW w:w="4962" w:type="dxa"/>
            <w:tcBorders>
              <w:top w:val="single" w:sz="8" w:space="0" w:color="000000"/>
              <w:left w:val="single" w:sz="8" w:space="0" w:color="000000"/>
              <w:bottom w:val="single" w:sz="8" w:space="0" w:color="000000"/>
              <w:right w:val="single" w:sz="8" w:space="0" w:color="000000"/>
            </w:tcBorders>
            <w:shd w:val="clear" w:color="auto" w:fill="FFFFFF"/>
            <w:hideMark/>
          </w:tcPr>
          <w:p w14:paraId="5F5493AB" w14:textId="77777777" w:rsidR="006D0C7C" w:rsidRDefault="006D0C7C">
            <w:pPr>
              <w:shd w:val="clear" w:color="auto" w:fill="FFFFFF"/>
              <w:spacing w:after="0" w:line="240" w:lineRule="auto"/>
              <w:jc w:val="both"/>
              <w:rPr>
                <w:rFonts w:ascii="Times New Roman" w:hAnsi="Times New Roman"/>
                <w:sz w:val="26"/>
                <w:szCs w:val="26"/>
              </w:rPr>
            </w:pPr>
            <w:r>
              <w:rPr>
                <w:rFonts w:ascii="Times New Roman" w:hAnsi="Times New Roman"/>
                <w:sz w:val="26"/>
                <w:szCs w:val="26"/>
              </w:rPr>
              <w:t xml:space="preserve">ЛР 8 Готовый соответствовать ожиданиям работодателей: </w:t>
            </w:r>
            <w:proofErr w:type="spellStart"/>
            <w:r>
              <w:rPr>
                <w:rFonts w:ascii="Times New Roman" w:hAnsi="Times New Roman"/>
                <w:sz w:val="26"/>
                <w:szCs w:val="26"/>
              </w:rPr>
              <w:t>проектно</w:t>
            </w:r>
            <w:proofErr w:type="spellEnd"/>
            <w:r>
              <w:rPr>
                <w:rFonts w:ascii="Times New Roman" w:hAnsi="Times New Roman"/>
                <w:sz w:val="26"/>
                <w:szCs w:val="26"/>
              </w:rPr>
              <w:t xml:space="preserve"> мыслящий, эффективно взаимодействующий с членами команды и сотрудничающий с другими людьми, осознанно выполняющий профессиональные требования, ответственный, пунктуальный, дисциплинированный, трудолюбивый, критически мыслящий, нацеленный на достижение поставленных целей; демонстрирующий профессиональную жизнестойкость.</w:t>
            </w:r>
          </w:p>
        </w:tc>
        <w:tc>
          <w:tcPr>
            <w:tcW w:w="4678" w:type="dxa"/>
            <w:tcBorders>
              <w:top w:val="single" w:sz="8" w:space="0" w:color="000000"/>
              <w:left w:val="single" w:sz="8" w:space="0" w:color="000000"/>
              <w:bottom w:val="single" w:sz="8" w:space="0" w:color="000000"/>
              <w:right w:val="single" w:sz="8" w:space="0" w:color="000000"/>
            </w:tcBorders>
            <w:shd w:val="clear" w:color="auto" w:fill="FFFFFF"/>
            <w:hideMark/>
          </w:tcPr>
          <w:p w14:paraId="4AB1E395" w14:textId="77777777" w:rsidR="006D0C7C" w:rsidRDefault="006D0C7C">
            <w:pPr>
              <w:widowControl w:val="0"/>
              <w:autoSpaceDE w:val="0"/>
              <w:autoSpaceDN w:val="0"/>
              <w:adjustRightInd w:val="0"/>
              <w:spacing w:after="0" w:line="240" w:lineRule="auto"/>
              <w:jc w:val="both"/>
              <w:rPr>
                <w:rFonts w:ascii="Times New Roman" w:hAnsi="Times New Roman"/>
                <w:bCs/>
                <w:sz w:val="26"/>
                <w:szCs w:val="26"/>
              </w:rPr>
            </w:pPr>
            <w:r>
              <w:rPr>
                <w:rFonts w:ascii="Times New Roman" w:hAnsi="Times New Roman"/>
                <w:bCs/>
                <w:sz w:val="26"/>
                <w:szCs w:val="26"/>
              </w:rPr>
              <w:t>-оценка прохождения практики (деятельности студента) руководителем предприятия</w:t>
            </w:r>
          </w:p>
          <w:p w14:paraId="2574AA84" w14:textId="77777777" w:rsidR="006D0C7C" w:rsidRDefault="006D0C7C">
            <w:pPr>
              <w:widowControl w:val="0"/>
              <w:autoSpaceDE w:val="0"/>
              <w:autoSpaceDN w:val="0"/>
              <w:adjustRightInd w:val="0"/>
              <w:spacing w:after="0" w:line="240" w:lineRule="auto"/>
              <w:jc w:val="both"/>
              <w:rPr>
                <w:rFonts w:ascii="Times New Roman" w:hAnsi="Times New Roman"/>
                <w:bCs/>
                <w:sz w:val="26"/>
                <w:szCs w:val="26"/>
              </w:rPr>
            </w:pPr>
            <w:proofErr w:type="gramStart"/>
            <w:r>
              <w:rPr>
                <w:rFonts w:ascii="Times New Roman" w:hAnsi="Times New Roman"/>
                <w:bCs/>
                <w:sz w:val="26"/>
                <w:szCs w:val="26"/>
              </w:rPr>
              <w:t>участие</w:t>
            </w:r>
            <w:proofErr w:type="gramEnd"/>
            <w:r>
              <w:rPr>
                <w:rFonts w:ascii="Times New Roman" w:hAnsi="Times New Roman"/>
                <w:bCs/>
                <w:sz w:val="26"/>
                <w:szCs w:val="26"/>
              </w:rPr>
              <w:t xml:space="preserve"> во всероссийских, региональных, мероприятий профессиональной направленности (олимпиады, конкурсы профессионального мастерства и </w:t>
            </w:r>
            <w:proofErr w:type="spellStart"/>
            <w:r>
              <w:rPr>
                <w:rFonts w:ascii="Times New Roman" w:hAnsi="Times New Roman"/>
                <w:bCs/>
                <w:sz w:val="26"/>
                <w:szCs w:val="26"/>
              </w:rPr>
              <w:t>др</w:t>
            </w:r>
            <w:proofErr w:type="spellEnd"/>
            <w:r>
              <w:rPr>
                <w:rFonts w:ascii="Times New Roman" w:hAnsi="Times New Roman"/>
                <w:bCs/>
                <w:sz w:val="26"/>
                <w:szCs w:val="26"/>
              </w:rPr>
              <w:t>)</w:t>
            </w:r>
          </w:p>
          <w:p w14:paraId="07BE4633" w14:textId="77777777" w:rsidR="006D0C7C" w:rsidRDefault="006D0C7C">
            <w:pPr>
              <w:widowControl w:val="0"/>
              <w:autoSpaceDE w:val="0"/>
              <w:autoSpaceDN w:val="0"/>
              <w:adjustRightInd w:val="0"/>
              <w:spacing w:after="0" w:line="240" w:lineRule="auto"/>
              <w:jc w:val="both"/>
              <w:rPr>
                <w:rFonts w:ascii="Times New Roman" w:hAnsi="Times New Roman"/>
                <w:bCs/>
                <w:sz w:val="26"/>
                <w:szCs w:val="26"/>
              </w:rPr>
            </w:pPr>
            <w:r>
              <w:rPr>
                <w:rFonts w:ascii="Times New Roman" w:hAnsi="Times New Roman"/>
                <w:bCs/>
                <w:sz w:val="26"/>
                <w:szCs w:val="26"/>
              </w:rPr>
              <w:t>-участие в исследовательской и проектной работе;</w:t>
            </w:r>
          </w:p>
        </w:tc>
      </w:tr>
      <w:tr w:rsidR="00362EFB" w14:paraId="37959118" w14:textId="77777777" w:rsidTr="006D0C7C">
        <w:trPr>
          <w:trHeight w:val="400"/>
        </w:trPr>
        <w:tc>
          <w:tcPr>
            <w:tcW w:w="4962" w:type="dxa"/>
            <w:tcBorders>
              <w:top w:val="single" w:sz="8" w:space="0" w:color="000000"/>
              <w:left w:val="single" w:sz="8" w:space="0" w:color="000000"/>
              <w:bottom w:val="single" w:sz="8" w:space="0" w:color="000000"/>
              <w:right w:val="single" w:sz="8" w:space="0" w:color="000000"/>
            </w:tcBorders>
            <w:shd w:val="clear" w:color="auto" w:fill="FFFFFF"/>
          </w:tcPr>
          <w:p w14:paraId="72C04BEE" w14:textId="21E512B7" w:rsidR="00362EFB" w:rsidRDefault="00362EFB">
            <w:pPr>
              <w:shd w:val="clear" w:color="auto" w:fill="FFFFFF"/>
              <w:spacing w:after="0" w:line="240" w:lineRule="auto"/>
              <w:jc w:val="both"/>
              <w:rPr>
                <w:rFonts w:ascii="Times New Roman" w:hAnsi="Times New Roman"/>
                <w:sz w:val="26"/>
                <w:szCs w:val="26"/>
              </w:rPr>
            </w:pPr>
            <w:r>
              <w:rPr>
                <w:rFonts w:ascii="Times New Roman" w:hAnsi="Times New Roman" w:cs="Times New Roman"/>
                <w:b/>
                <w:sz w:val="26"/>
                <w:szCs w:val="26"/>
              </w:rPr>
              <w:t>Личностные результаты</w:t>
            </w:r>
            <w:r>
              <w:rPr>
                <w:rFonts w:ascii="Times New Roman" w:hAnsi="Times New Roman" w:cs="Times New Roman"/>
                <w:b/>
                <w:spacing w:val="1"/>
                <w:sz w:val="26"/>
                <w:szCs w:val="26"/>
              </w:rPr>
              <w:t xml:space="preserve"> </w:t>
            </w:r>
            <w:r>
              <w:rPr>
                <w:rFonts w:ascii="Times New Roman" w:hAnsi="Times New Roman" w:cs="Times New Roman"/>
                <w:b/>
                <w:sz w:val="26"/>
                <w:szCs w:val="26"/>
              </w:rPr>
              <w:t>реализации</w:t>
            </w:r>
            <w:r>
              <w:rPr>
                <w:rFonts w:ascii="Times New Roman" w:hAnsi="Times New Roman" w:cs="Times New Roman"/>
                <w:b/>
                <w:spacing w:val="-5"/>
                <w:sz w:val="26"/>
                <w:szCs w:val="26"/>
              </w:rPr>
              <w:t xml:space="preserve"> </w:t>
            </w:r>
            <w:r>
              <w:rPr>
                <w:rFonts w:ascii="Times New Roman" w:hAnsi="Times New Roman" w:cs="Times New Roman"/>
                <w:b/>
                <w:sz w:val="26"/>
                <w:szCs w:val="26"/>
              </w:rPr>
              <w:t>программы</w:t>
            </w:r>
            <w:r>
              <w:rPr>
                <w:rFonts w:ascii="Times New Roman" w:hAnsi="Times New Roman" w:cs="Times New Roman"/>
                <w:b/>
                <w:spacing w:val="-3"/>
                <w:sz w:val="26"/>
                <w:szCs w:val="26"/>
              </w:rPr>
              <w:t xml:space="preserve"> </w:t>
            </w:r>
            <w:r>
              <w:rPr>
                <w:rFonts w:ascii="Times New Roman" w:hAnsi="Times New Roman" w:cs="Times New Roman"/>
                <w:b/>
                <w:sz w:val="26"/>
                <w:szCs w:val="26"/>
              </w:rPr>
              <w:t>воспитания, определенные</w:t>
            </w:r>
            <w:r>
              <w:rPr>
                <w:rFonts w:ascii="Times New Roman" w:hAnsi="Times New Roman" w:cs="Times New Roman"/>
                <w:b/>
                <w:spacing w:val="-5"/>
                <w:sz w:val="26"/>
                <w:szCs w:val="26"/>
              </w:rPr>
              <w:t xml:space="preserve"> </w:t>
            </w:r>
            <w:r>
              <w:rPr>
                <w:rFonts w:ascii="Times New Roman" w:hAnsi="Times New Roman" w:cs="Times New Roman"/>
                <w:b/>
                <w:sz w:val="26"/>
                <w:szCs w:val="26"/>
              </w:rPr>
              <w:t>отраслевыми</w:t>
            </w:r>
            <w:r>
              <w:rPr>
                <w:rFonts w:ascii="Times New Roman" w:hAnsi="Times New Roman" w:cs="Times New Roman"/>
                <w:b/>
                <w:spacing w:val="-3"/>
                <w:sz w:val="26"/>
                <w:szCs w:val="26"/>
              </w:rPr>
              <w:t xml:space="preserve"> </w:t>
            </w:r>
            <w:r>
              <w:rPr>
                <w:rFonts w:ascii="Times New Roman" w:hAnsi="Times New Roman" w:cs="Times New Roman"/>
                <w:b/>
                <w:sz w:val="26"/>
                <w:szCs w:val="26"/>
              </w:rPr>
              <w:t>требованиями</w:t>
            </w:r>
            <w:r>
              <w:rPr>
                <w:rFonts w:ascii="Times New Roman" w:hAnsi="Times New Roman" w:cs="Times New Roman"/>
                <w:b/>
                <w:spacing w:val="-2"/>
                <w:sz w:val="26"/>
                <w:szCs w:val="26"/>
              </w:rPr>
              <w:t xml:space="preserve"> </w:t>
            </w:r>
            <w:r>
              <w:rPr>
                <w:rFonts w:ascii="Times New Roman" w:hAnsi="Times New Roman" w:cs="Times New Roman"/>
                <w:b/>
                <w:sz w:val="26"/>
                <w:szCs w:val="26"/>
              </w:rPr>
              <w:t>к</w:t>
            </w:r>
            <w:r>
              <w:rPr>
                <w:rFonts w:ascii="Times New Roman" w:hAnsi="Times New Roman" w:cs="Times New Roman"/>
                <w:b/>
                <w:spacing w:val="-3"/>
                <w:sz w:val="26"/>
                <w:szCs w:val="26"/>
              </w:rPr>
              <w:t xml:space="preserve"> </w:t>
            </w:r>
            <w:r>
              <w:rPr>
                <w:rFonts w:ascii="Times New Roman" w:hAnsi="Times New Roman" w:cs="Times New Roman"/>
                <w:b/>
                <w:sz w:val="26"/>
                <w:szCs w:val="26"/>
              </w:rPr>
              <w:t>деловым</w:t>
            </w:r>
            <w:r>
              <w:rPr>
                <w:rFonts w:ascii="Times New Roman" w:hAnsi="Times New Roman" w:cs="Times New Roman"/>
                <w:b/>
                <w:spacing w:val="-3"/>
                <w:sz w:val="26"/>
                <w:szCs w:val="26"/>
              </w:rPr>
              <w:t xml:space="preserve"> </w:t>
            </w:r>
            <w:r>
              <w:rPr>
                <w:rFonts w:ascii="Times New Roman" w:hAnsi="Times New Roman" w:cs="Times New Roman"/>
                <w:b/>
                <w:sz w:val="26"/>
                <w:szCs w:val="26"/>
              </w:rPr>
              <w:t>качествам</w:t>
            </w:r>
            <w:r>
              <w:rPr>
                <w:rFonts w:ascii="Times New Roman" w:hAnsi="Times New Roman" w:cs="Times New Roman"/>
                <w:b/>
                <w:spacing w:val="-4"/>
                <w:sz w:val="26"/>
                <w:szCs w:val="26"/>
              </w:rPr>
              <w:t xml:space="preserve"> </w:t>
            </w:r>
            <w:r>
              <w:rPr>
                <w:rFonts w:ascii="Times New Roman" w:hAnsi="Times New Roman" w:cs="Times New Roman"/>
                <w:b/>
                <w:sz w:val="26"/>
                <w:szCs w:val="26"/>
              </w:rPr>
              <w:t>личности</w:t>
            </w:r>
          </w:p>
        </w:tc>
        <w:tc>
          <w:tcPr>
            <w:tcW w:w="4678" w:type="dxa"/>
            <w:tcBorders>
              <w:top w:val="single" w:sz="8" w:space="0" w:color="000000"/>
              <w:left w:val="single" w:sz="8" w:space="0" w:color="000000"/>
              <w:bottom w:val="single" w:sz="8" w:space="0" w:color="000000"/>
              <w:right w:val="single" w:sz="8" w:space="0" w:color="000000"/>
            </w:tcBorders>
            <w:shd w:val="clear" w:color="auto" w:fill="FFFFFF"/>
          </w:tcPr>
          <w:p w14:paraId="4FBA7FB8" w14:textId="77777777" w:rsidR="00362EFB" w:rsidRDefault="00362EFB" w:rsidP="00362EFB">
            <w:pPr>
              <w:tabs>
                <w:tab w:val="left" w:pos="0"/>
              </w:tabs>
              <w:spacing w:line="252" w:lineRule="auto"/>
              <w:jc w:val="center"/>
              <w:rPr>
                <w:rFonts w:ascii="Times New Roman" w:hAnsi="Times New Roman" w:cs="Times New Roman"/>
                <w:b/>
                <w:spacing w:val="-67"/>
                <w:sz w:val="26"/>
                <w:szCs w:val="26"/>
              </w:rPr>
            </w:pPr>
            <w:r>
              <w:rPr>
                <w:rFonts w:ascii="Times New Roman" w:hAnsi="Times New Roman" w:cs="Times New Roman"/>
                <w:b/>
                <w:sz w:val="26"/>
                <w:szCs w:val="26"/>
              </w:rPr>
              <w:t>Оценка освоения ОПОП в части достижения личностных результатов</w:t>
            </w:r>
          </w:p>
          <w:p w14:paraId="562DD6C8" w14:textId="77777777" w:rsidR="00362EFB" w:rsidRDefault="00362EFB">
            <w:pPr>
              <w:widowControl w:val="0"/>
              <w:autoSpaceDE w:val="0"/>
              <w:autoSpaceDN w:val="0"/>
              <w:adjustRightInd w:val="0"/>
              <w:spacing w:after="0" w:line="240" w:lineRule="auto"/>
              <w:jc w:val="both"/>
              <w:rPr>
                <w:rFonts w:ascii="Times New Roman" w:hAnsi="Times New Roman"/>
                <w:bCs/>
                <w:sz w:val="26"/>
                <w:szCs w:val="26"/>
              </w:rPr>
            </w:pPr>
          </w:p>
        </w:tc>
      </w:tr>
      <w:tr w:rsidR="006D0C7C" w14:paraId="03182FE6" w14:textId="77777777" w:rsidTr="006D0C7C">
        <w:trPr>
          <w:trHeight w:val="400"/>
        </w:trPr>
        <w:tc>
          <w:tcPr>
            <w:tcW w:w="4962" w:type="dxa"/>
            <w:tcBorders>
              <w:top w:val="single" w:sz="8" w:space="0" w:color="000000"/>
              <w:left w:val="single" w:sz="8" w:space="0" w:color="000000"/>
              <w:bottom w:val="single" w:sz="8" w:space="0" w:color="000000"/>
              <w:right w:val="single" w:sz="8" w:space="0" w:color="000000"/>
            </w:tcBorders>
            <w:shd w:val="clear" w:color="auto" w:fill="FFFFFF"/>
            <w:hideMark/>
          </w:tcPr>
          <w:p w14:paraId="3ECD6373" w14:textId="77777777" w:rsidR="006D0C7C" w:rsidRDefault="006D0C7C">
            <w:pPr>
              <w:shd w:val="clear" w:color="auto" w:fill="FFFFFF"/>
              <w:spacing w:after="0" w:line="240" w:lineRule="auto"/>
              <w:jc w:val="both"/>
              <w:rPr>
                <w:rFonts w:ascii="Times New Roman" w:hAnsi="Times New Roman"/>
                <w:sz w:val="26"/>
                <w:szCs w:val="26"/>
              </w:rPr>
            </w:pPr>
            <w:r>
              <w:rPr>
                <w:rFonts w:ascii="Times New Roman" w:hAnsi="Times New Roman"/>
                <w:sz w:val="26"/>
                <w:szCs w:val="26"/>
              </w:rPr>
              <w:t>ЛР 16 Способный искать и находить необходимую информацию используя разнообразные технологии ее поиска, для решения возникающих в процессе производственной деятельности проблем в машиностроительной отрасли. Умение грамотно использовать профессиональную документацию.</w:t>
            </w:r>
          </w:p>
        </w:tc>
        <w:tc>
          <w:tcPr>
            <w:tcW w:w="4678" w:type="dxa"/>
            <w:tcBorders>
              <w:top w:val="single" w:sz="8" w:space="0" w:color="000000"/>
              <w:left w:val="single" w:sz="8" w:space="0" w:color="000000"/>
              <w:bottom w:val="single" w:sz="8" w:space="0" w:color="000000"/>
              <w:right w:val="single" w:sz="8" w:space="0" w:color="000000"/>
            </w:tcBorders>
            <w:shd w:val="clear" w:color="auto" w:fill="FFFFFF"/>
            <w:hideMark/>
          </w:tcPr>
          <w:p w14:paraId="686D0678" w14:textId="77777777" w:rsidR="006D0C7C" w:rsidRDefault="006D0C7C">
            <w:pPr>
              <w:widowControl w:val="0"/>
              <w:autoSpaceDE w:val="0"/>
              <w:autoSpaceDN w:val="0"/>
              <w:adjustRightInd w:val="0"/>
              <w:spacing w:after="0" w:line="240" w:lineRule="auto"/>
              <w:jc w:val="both"/>
              <w:rPr>
                <w:rFonts w:ascii="Times New Roman" w:hAnsi="Times New Roman"/>
                <w:bCs/>
                <w:sz w:val="26"/>
                <w:szCs w:val="26"/>
              </w:rPr>
            </w:pPr>
            <w:r>
              <w:rPr>
                <w:rFonts w:ascii="Times New Roman" w:hAnsi="Times New Roman"/>
                <w:bCs/>
                <w:sz w:val="26"/>
                <w:szCs w:val="26"/>
              </w:rPr>
              <w:t>Самостоятельное формирование портфолио профессиональных достижений.</w:t>
            </w:r>
          </w:p>
          <w:p w14:paraId="399E25AD" w14:textId="77777777" w:rsidR="006D0C7C" w:rsidRDefault="006D0C7C">
            <w:pPr>
              <w:widowControl w:val="0"/>
              <w:autoSpaceDE w:val="0"/>
              <w:autoSpaceDN w:val="0"/>
              <w:adjustRightInd w:val="0"/>
              <w:spacing w:after="0" w:line="240" w:lineRule="auto"/>
              <w:jc w:val="both"/>
              <w:rPr>
                <w:rFonts w:ascii="Times New Roman" w:hAnsi="Times New Roman"/>
                <w:b/>
                <w:bCs/>
                <w:sz w:val="26"/>
                <w:szCs w:val="26"/>
              </w:rPr>
            </w:pPr>
            <w:r>
              <w:rPr>
                <w:rFonts w:ascii="Times New Roman" w:hAnsi="Times New Roman"/>
                <w:bCs/>
                <w:sz w:val="26"/>
                <w:szCs w:val="26"/>
              </w:rPr>
              <w:t>Участие в конкурсах профессионального мастерства и в командных проектах.</w:t>
            </w:r>
          </w:p>
        </w:tc>
      </w:tr>
    </w:tbl>
    <w:p w14:paraId="260E9BFC" w14:textId="77777777" w:rsidR="006D0C7C" w:rsidRPr="00641169" w:rsidRDefault="006D0C7C">
      <w:pPr>
        <w:spacing w:after="0" w:line="240" w:lineRule="auto"/>
        <w:rPr>
          <w:rFonts w:ascii="Times New Roman" w:hAnsi="Times New Roman" w:cs="Times New Roman"/>
          <w:sz w:val="26"/>
          <w:szCs w:val="26"/>
        </w:rPr>
      </w:pPr>
    </w:p>
    <w:p w14:paraId="6ADA6461" w14:textId="77777777" w:rsidR="00362EFB" w:rsidRDefault="00362EFB" w:rsidP="00362EFB">
      <w:pPr>
        <w:pStyle w:val="ad"/>
        <w:ind w:left="0" w:firstLine="0"/>
        <w:rPr>
          <w:b/>
          <w:sz w:val="26"/>
          <w:szCs w:val="26"/>
        </w:rPr>
      </w:pPr>
      <w:bookmarkStart w:id="0" w:name="_GoBack"/>
      <w:bookmarkEnd w:id="0"/>
    </w:p>
    <w:p w14:paraId="4FEEC572" w14:textId="77777777" w:rsidR="00F467F9" w:rsidRPr="00641169" w:rsidRDefault="00071338" w:rsidP="007E2125">
      <w:pPr>
        <w:pStyle w:val="ad"/>
        <w:numPr>
          <w:ilvl w:val="0"/>
          <w:numId w:val="11"/>
        </w:numPr>
        <w:jc w:val="center"/>
        <w:rPr>
          <w:b/>
          <w:sz w:val="26"/>
          <w:szCs w:val="26"/>
        </w:rPr>
      </w:pPr>
      <w:r w:rsidRPr="00641169">
        <w:rPr>
          <w:b/>
          <w:sz w:val="26"/>
          <w:szCs w:val="26"/>
        </w:rPr>
        <w:t>Планирование внеаудиторной самостоятельной работы</w:t>
      </w:r>
    </w:p>
    <w:p w14:paraId="16198BDF" w14:textId="77777777" w:rsidR="007E2125" w:rsidRPr="00641169" w:rsidRDefault="007E2125" w:rsidP="007E2125">
      <w:pPr>
        <w:pStyle w:val="ad"/>
        <w:ind w:left="0" w:firstLine="0"/>
        <w:rPr>
          <w:b/>
          <w:sz w:val="26"/>
          <w:szCs w:val="26"/>
        </w:rPr>
      </w:pPr>
    </w:p>
    <w:tbl>
      <w:tblPr>
        <w:tblStyle w:val="ab"/>
        <w:tblW w:w="9571" w:type="dxa"/>
        <w:tblLook w:val="04A0" w:firstRow="1" w:lastRow="0" w:firstColumn="1" w:lastColumn="0" w:noHBand="0" w:noVBand="1"/>
      </w:tblPr>
      <w:tblGrid>
        <w:gridCol w:w="2151"/>
        <w:gridCol w:w="3687"/>
        <w:gridCol w:w="1622"/>
        <w:gridCol w:w="2111"/>
      </w:tblGrid>
      <w:tr w:rsidR="00F467F9" w:rsidRPr="00641169" w14:paraId="103FEFD5" w14:textId="77777777" w:rsidTr="00C65901">
        <w:tc>
          <w:tcPr>
            <w:tcW w:w="2151" w:type="dxa"/>
            <w:shd w:val="clear" w:color="auto" w:fill="auto"/>
          </w:tcPr>
          <w:p w14:paraId="6D179B3D" w14:textId="77777777" w:rsidR="00F467F9" w:rsidRPr="00641169" w:rsidRDefault="00071338">
            <w:pPr>
              <w:spacing w:after="0" w:line="240" w:lineRule="auto"/>
              <w:rPr>
                <w:rFonts w:ascii="Times New Roman" w:hAnsi="Times New Roman" w:cs="Times New Roman"/>
                <w:b/>
                <w:sz w:val="26"/>
                <w:szCs w:val="26"/>
              </w:rPr>
            </w:pPr>
            <w:r w:rsidRPr="00641169">
              <w:rPr>
                <w:rFonts w:ascii="Times New Roman" w:hAnsi="Times New Roman" w:cs="Times New Roman"/>
                <w:b/>
                <w:sz w:val="26"/>
                <w:szCs w:val="26"/>
              </w:rPr>
              <w:t>Наименование раздела, темы</w:t>
            </w:r>
          </w:p>
        </w:tc>
        <w:tc>
          <w:tcPr>
            <w:tcW w:w="3687" w:type="dxa"/>
            <w:shd w:val="clear" w:color="auto" w:fill="auto"/>
          </w:tcPr>
          <w:p w14:paraId="3DAB59F6" w14:textId="77777777" w:rsidR="00F467F9" w:rsidRPr="00641169" w:rsidRDefault="00071338">
            <w:pPr>
              <w:spacing w:after="0" w:line="240" w:lineRule="auto"/>
              <w:rPr>
                <w:rFonts w:ascii="Times New Roman" w:hAnsi="Times New Roman" w:cs="Times New Roman"/>
                <w:b/>
                <w:sz w:val="26"/>
                <w:szCs w:val="26"/>
              </w:rPr>
            </w:pPr>
            <w:r w:rsidRPr="00641169">
              <w:rPr>
                <w:rFonts w:ascii="Times New Roman" w:hAnsi="Times New Roman" w:cs="Times New Roman"/>
                <w:b/>
                <w:sz w:val="26"/>
                <w:szCs w:val="26"/>
              </w:rPr>
              <w:t>Название внеаудиторной самостоятельной работы</w:t>
            </w:r>
          </w:p>
        </w:tc>
        <w:tc>
          <w:tcPr>
            <w:tcW w:w="1622" w:type="dxa"/>
            <w:shd w:val="clear" w:color="auto" w:fill="auto"/>
          </w:tcPr>
          <w:p w14:paraId="71A7144C" w14:textId="77777777" w:rsidR="00F467F9" w:rsidRPr="00641169" w:rsidRDefault="00071338">
            <w:pPr>
              <w:spacing w:after="0" w:line="240" w:lineRule="auto"/>
              <w:rPr>
                <w:rFonts w:ascii="Times New Roman" w:hAnsi="Times New Roman" w:cs="Times New Roman"/>
                <w:b/>
                <w:sz w:val="26"/>
                <w:szCs w:val="26"/>
              </w:rPr>
            </w:pPr>
            <w:r w:rsidRPr="00641169">
              <w:rPr>
                <w:rFonts w:ascii="Times New Roman" w:hAnsi="Times New Roman" w:cs="Times New Roman"/>
                <w:b/>
                <w:sz w:val="26"/>
                <w:szCs w:val="26"/>
              </w:rPr>
              <w:t>Количество часов</w:t>
            </w:r>
          </w:p>
        </w:tc>
        <w:tc>
          <w:tcPr>
            <w:tcW w:w="2111" w:type="dxa"/>
            <w:shd w:val="clear" w:color="auto" w:fill="auto"/>
          </w:tcPr>
          <w:p w14:paraId="31C290F6" w14:textId="77777777" w:rsidR="00F467F9" w:rsidRPr="00641169" w:rsidRDefault="00071338">
            <w:pPr>
              <w:spacing w:after="0" w:line="240" w:lineRule="auto"/>
              <w:rPr>
                <w:rFonts w:ascii="Times New Roman" w:hAnsi="Times New Roman" w:cs="Times New Roman"/>
                <w:b/>
                <w:sz w:val="26"/>
                <w:szCs w:val="26"/>
              </w:rPr>
            </w:pPr>
            <w:r w:rsidRPr="00641169">
              <w:rPr>
                <w:rFonts w:ascii="Times New Roman" w:hAnsi="Times New Roman" w:cs="Times New Roman"/>
                <w:b/>
                <w:sz w:val="26"/>
                <w:szCs w:val="26"/>
              </w:rPr>
              <w:t>Форма представления результата</w:t>
            </w:r>
          </w:p>
        </w:tc>
      </w:tr>
      <w:tr w:rsidR="00F467F9" w:rsidRPr="00641169" w14:paraId="7A986C26" w14:textId="77777777" w:rsidTr="00C65901">
        <w:tc>
          <w:tcPr>
            <w:tcW w:w="2151" w:type="dxa"/>
            <w:vMerge w:val="restart"/>
            <w:shd w:val="clear" w:color="auto" w:fill="auto"/>
          </w:tcPr>
          <w:p w14:paraId="7FE07646"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Введение</w:t>
            </w:r>
          </w:p>
        </w:tc>
        <w:tc>
          <w:tcPr>
            <w:tcW w:w="3687" w:type="dxa"/>
            <w:shd w:val="clear" w:color="auto" w:fill="auto"/>
          </w:tcPr>
          <w:p w14:paraId="61264899"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Самостоятельная работа №1 История развития биохимии и микробиологии молока и молочных продуктов. Вклад </w:t>
            </w:r>
            <w:r w:rsidRPr="00641169">
              <w:rPr>
                <w:rFonts w:ascii="Times New Roman" w:hAnsi="Times New Roman" w:cs="Times New Roman"/>
                <w:sz w:val="26"/>
                <w:szCs w:val="26"/>
              </w:rPr>
              <w:lastRenderedPageBreak/>
              <w:t>учёных в развитии биохимии и микробиологии молока и молочных продуктов.</w:t>
            </w:r>
          </w:p>
        </w:tc>
        <w:tc>
          <w:tcPr>
            <w:tcW w:w="1622" w:type="dxa"/>
            <w:shd w:val="clear" w:color="auto" w:fill="auto"/>
          </w:tcPr>
          <w:p w14:paraId="14BC0873"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lastRenderedPageBreak/>
              <w:t>2</w:t>
            </w:r>
          </w:p>
        </w:tc>
        <w:tc>
          <w:tcPr>
            <w:tcW w:w="2111" w:type="dxa"/>
            <w:shd w:val="clear" w:color="auto" w:fill="auto"/>
          </w:tcPr>
          <w:p w14:paraId="0C9CE8B7"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реферата</w:t>
            </w:r>
          </w:p>
        </w:tc>
      </w:tr>
      <w:tr w:rsidR="00F467F9" w:rsidRPr="00641169" w14:paraId="034961FE" w14:textId="77777777" w:rsidTr="00C65901">
        <w:tc>
          <w:tcPr>
            <w:tcW w:w="2151" w:type="dxa"/>
            <w:vMerge/>
            <w:shd w:val="clear" w:color="auto" w:fill="auto"/>
          </w:tcPr>
          <w:p w14:paraId="4479EC6F" w14:textId="77777777" w:rsidR="00F467F9" w:rsidRPr="00641169" w:rsidRDefault="00F467F9">
            <w:pPr>
              <w:spacing w:after="0" w:line="240" w:lineRule="auto"/>
              <w:rPr>
                <w:rFonts w:ascii="Times New Roman" w:hAnsi="Times New Roman" w:cs="Times New Roman"/>
                <w:sz w:val="26"/>
                <w:szCs w:val="26"/>
              </w:rPr>
            </w:pPr>
          </w:p>
        </w:tc>
        <w:tc>
          <w:tcPr>
            <w:tcW w:w="3687" w:type="dxa"/>
            <w:shd w:val="clear" w:color="auto" w:fill="auto"/>
          </w:tcPr>
          <w:p w14:paraId="14703744"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№2 Состав и энергетическая ценность молока различных с\х животных</w:t>
            </w:r>
          </w:p>
        </w:tc>
        <w:tc>
          <w:tcPr>
            <w:tcW w:w="1622" w:type="dxa"/>
            <w:shd w:val="clear" w:color="auto" w:fill="auto"/>
          </w:tcPr>
          <w:p w14:paraId="3004F67C"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4970B12A" w14:textId="77777777" w:rsidR="00F467F9" w:rsidRPr="00641169" w:rsidRDefault="00E15DB8" w:rsidP="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C65901" w:rsidRPr="00641169" w14:paraId="3943B97F" w14:textId="77777777" w:rsidTr="008B65C6">
        <w:tc>
          <w:tcPr>
            <w:tcW w:w="9571" w:type="dxa"/>
            <w:gridSpan w:val="4"/>
            <w:shd w:val="clear" w:color="auto" w:fill="auto"/>
          </w:tcPr>
          <w:p w14:paraId="3140F68F" w14:textId="77777777" w:rsidR="00C65901" w:rsidRPr="00641169" w:rsidRDefault="00C65901" w:rsidP="00C65901">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Раздел 1</w:t>
            </w:r>
            <w:r w:rsidRPr="00641169">
              <w:rPr>
                <w:rFonts w:ascii="Times New Roman" w:eastAsia="SimSun" w:hAnsi="Times New Roman" w:cs="Times New Roman"/>
                <w:i/>
                <w:color w:val="000000"/>
                <w:kern w:val="2"/>
                <w:sz w:val="26"/>
                <w:szCs w:val="26"/>
                <w:lang w:eastAsia="ru-RU"/>
              </w:rPr>
              <w:t xml:space="preserve"> </w:t>
            </w:r>
            <w:r w:rsidRPr="00641169">
              <w:rPr>
                <w:rFonts w:ascii="Times New Roman" w:hAnsi="Times New Roman" w:cs="Times New Roman"/>
                <w:sz w:val="26"/>
                <w:szCs w:val="26"/>
              </w:rPr>
              <w:t>Общая биохимия молока и молочных продуктов</w:t>
            </w:r>
          </w:p>
          <w:p w14:paraId="243FA904" w14:textId="77777777" w:rsidR="00C65901" w:rsidRPr="00641169" w:rsidRDefault="00C65901" w:rsidP="00E15DB8">
            <w:pPr>
              <w:spacing w:after="0" w:line="240" w:lineRule="auto"/>
              <w:rPr>
                <w:rFonts w:ascii="Times New Roman" w:hAnsi="Times New Roman" w:cs="Times New Roman"/>
                <w:sz w:val="26"/>
                <w:szCs w:val="26"/>
              </w:rPr>
            </w:pPr>
          </w:p>
        </w:tc>
      </w:tr>
      <w:tr w:rsidR="00F467F9" w:rsidRPr="00641169" w14:paraId="625BAFD2" w14:textId="77777777" w:rsidTr="00C65901">
        <w:tc>
          <w:tcPr>
            <w:tcW w:w="2151" w:type="dxa"/>
            <w:vMerge w:val="restart"/>
            <w:shd w:val="clear" w:color="auto" w:fill="auto"/>
          </w:tcPr>
          <w:p w14:paraId="76301C11"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Тема 1. Составные части молока.</w:t>
            </w:r>
          </w:p>
        </w:tc>
        <w:tc>
          <w:tcPr>
            <w:tcW w:w="3687" w:type="dxa"/>
            <w:shd w:val="clear" w:color="auto" w:fill="auto"/>
          </w:tcPr>
          <w:p w14:paraId="2EB1BDB3"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№3 Аминокислоты, классификация, свойства. Значение для организма. Пути попадания микроорганизмов в молоко.</w:t>
            </w:r>
          </w:p>
        </w:tc>
        <w:tc>
          <w:tcPr>
            <w:tcW w:w="1622" w:type="dxa"/>
            <w:shd w:val="clear" w:color="auto" w:fill="auto"/>
          </w:tcPr>
          <w:p w14:paraId="73C749E0"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3F6A0C03"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F467F9" w:rsidRPr="00641169" w14:paraId="6F10969F" w14:textId="77777777" w:rsidTr="00C65901">
        <w:tc>
          <w:tcPr>
            <w:tcW w:w="2151" w:type="dxa"/>
            <w:vMerge/>
            <w:shd w:val="clear" w:color="auto" w:fill="auto"/>
          </w:tcPr>
          <w:p w14:paraId="7274F83B" w14:textId="77777777" w:rsidR="00F467F9" w:rsidRPr="00641169" w:rsidRDefault="00F467F9">
            <w:pPr>
              <w:spacing w:after="0" w:line="240" w:lineRule="auto"/>
              <w:rPr>
                <w:rFonts w:ascii="Times New Roman" w:hAnsi="Times New Roman" w:cs="Times New Roman"/>
                <w:b/>
                <w:sz w:val="26"/>
                <w:szCs w:val="26"/>
              </w:rPr>
            </w:pPr>
          </w:p>
        </w:tc>
        <w:tc>
          <w:tcPr>
            <w:tcW w:w="3687" w:type="dxa"/>
            <w:shd w:val="clear" w:color="auto" w:fill="auto"/>
          </w:tcPr>
          <w:p w14:paraId="0C63F3AF"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№4 Образование и состояние в молоке составных частей. Биосинтез составных частей молока.</w:t>
            </w:r>
          </w:p>
        </w:tc>
        <w:tc>
          <w:tcPr>
            <w:tcW w:w="1622" w:type="dxa"/>
            <w:shd w:val="clear" w:color="auto" w:fill="auto"/>
          </w:tcPr>
          <w:p w14:paraId="71884AFA"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14B140D3"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реферата</w:t>
            </w:r>
          </w:p>
        </w:tc>
      </w:tr>
      <w:tr w:rsidR="00F467F9" w:rsidRPr="00641169" w14:paraId="186FD57A" w14:textId="77777777" w:rsidTr="00C65901">
        <w:trPr>
          <w:trHeight w:val="3220"/>
        </w:trPr>
        <w:tc>
          <w:tcPr>
            <w:tcW w:w="2151" w:type="dxa"/>
            <w:vMerge/>
            <w:shd w:val="clear" w:color="auto" w:fill="auto"/>
          </w:tcPr>
          <w:p w14:paraId="6A6F45E6" w14:textId="77777777" w:rsidR="00F467F9" w:rsidRPr="00641169" w:rsidRDefault="00F467F9">
            <w:pPr>
              <w:spacing w:after="0" w:line="240" w:lineRule="auto"/>
              <w:rPr>
                <w:rFonts w:ascii="Times New Roman" w:hAnsi="Times New Roman" w:cs="Times New Roman"/>
                <w:b/>
                <w:sz w:val="26"/>
                <w:szCs w:val="26"/>
              </w:rPr>
            </w:pPr>
          </w:p>
        </w:tc>
        <w:tc>
          <w:tcPr>
            <w:tcW w:w="3687" w:type="dxa"/>
            <w:shd w:val="clear" w:color="auto" w:fill="auto"/>
          </w:tcPr>
          <w:p w14:paraId="49D97760" w14:textId="77777777" w:rsidR="00F467F9" w:rsidRPr="00641169" w:rsidRDefault="00071338">
            <w:pPr>
              <w:spacing w:after="0" w:line="240" w:lineRule="auto"/>
              <w:rPr>
                <w:rFonts w:ascii="Times New Roman" w:hAnsi="Times New Roman" w:cs="Times New Roman"/>
                <w:sz w:val="26"/>
                <w:szCs w:val="26"/>
              </w:rPr>
            </w:pPr>
            <w:proofErr w:type="gramStart"/>
            <w:r w:rsidRPr="00641169">
              <w:rPr>
                <w:rFonts w:ascii="Times New Roman" w:hAnsi="Times New Roman" w:cs="Times New Roman"/>
                <w:sz w:val="26"/>
                <w:szCs w:val="26"/>
              </w:rPr>
              <w:t>Самостоятельная  работа</w:t>
            </w:r>
            <w:proofErr w:type="gramEnd"/>
            <w:r w:rsidRPr="00641169">
              <w:rPr>
                <w:rFonts w:ascii="Times New Roman" w:hAnsi="Times New Roman" w:cs="Times New Roman"/>
                <w:sz w:val="26"/>
                <w:szCs w:val="26"/>
              </w:rPr>
              <w:t xml:space="preserve"> №5 </w:t>
            </w:r>
            <w:proofErr w:type="spellStart"/>
            <w:r w:rsidRPr="00641169">
              <w:rPr>
                <w:rFonts w:ascii="Times New Roman" w:hAnsi="Times New Roman" w:cs="Times New Roman"/>
                <w:sz w:val="26"/>
                <w:szCs w:val="26"/>
              </w:rPr>
              <w:t>Физикохимические</w:t>
            </w:r>
            <w:proofErr w:type="spellEnd"/>
            <w:r w:rsidRPr="00641169">
              <w:rPr>
                <w:rFonts w:ascii="Times New Roman" w:hAnsi="Times New Roman" w:cs="Times New Roman"/>
                <w:sz w:val="26"/>
                <w:szCs w:val="26"/>
              </w:rPr>
              <w:t xml:space="preserve"> свойства липидов, Липоиды классификация, биологическая роль</w:t>
            </w:r>
          </w:p>
          <w:p w14:paraId="36C56A27"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Состояние молочного жира в молоке. Оболочки жировых шариков. Устойчивость жировой дисперсии</w:t>
            </w:r>
          </w:p>
        </w:tc>
        <w:tc>
          <w:tcPr>
            <w:tcW w:w="1622" w:type="dxa"/>
            <w:shd w:val="clear" w:color="auto" w:fill="auto"/>
          </w:tcPr>
          <w:p w14:paraId="4E86308F"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4</w:t>
            </w:r>
          </w:p>
        </w:tc>
        <w:tc>
          <w:tcPr>
            <w:tcW w:w="2111" w:type="dxa"/>
            <w:shd w:val="clear" w:color="auto" w:fill="auto"/>
          </w:tcPr>
          <w:p w14:paraId="0D01C85A"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F467F9" w:rsidRPr="00641169" w14:paraId="7E56BED9" w14:textId="77777777" w:rsidTr="00C65901">
        <w:tc>
          <w:tcPr>
            <w:tcW w:w="2151" w:type="dxa"/>
            <w:vMerge/>
            <w:shd w:val="clear" w:color="auto" w:fill="auto"/>
          </w:tcPr>
          <w:p w14:paraId="155D6651" w14:textId="77777777" w:rsidR="00F467F9" w:rsidRPr="00641169" w:rsidRDefault="00F467F9">
            <w:pPr>
              <w:spacing w:after="0" w:line="240" w:lineRule="auto"/>
              <w:rPr>
                <w:rFonts w:ascii="Times New Roman" w:hAnsi="Times New Roman" w:cs="Times New Roman"/>
                <w:b/>
                <w:sz w:val="26"/>
                <w:szCs w:val="26"/>
              </w:rPr>
            </w:pPr>
          </w:p>
        </w:tc>
        <w:tc>
          <w:tcPr>
            <w:tcW w:w="3687" w:type="dxa"/>
            <w:shd w:val="clear" w:color="auto" w:fill="auto"/>
          </w:tcPr>
          <w:p w14:paraId="3B2ADF5C"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№6</w:t>
            </w:r>
          </w:p>
          <w:p w14:paraId="76C78D28"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Классификация, биологическая роль углеводов: </w:t>
            </w:r>
            <w:proofErr w:type="spellStart"/>
            <w:proofErr w:type="gramStart"/>
            <w:r w:rsidRPr="00641169">
              <w:rPr>
                <w:rFonts w:ascii="Times New Roman" w:hAnsi="Times New Roman" w:cs="Times New Roman"/>
                <w:sz w:val="26"/>
                <w:szCs w:val="26"/>
              </w:rPr>
              <w:t>моносахариды,олигосахариды</w:t>
            </w:r>
            <w:proofErr w:type="spellEnd"/>
            <w:proofErr w:type="gramEnd"/>
            <w:r w:rsidRPr="00641169">
              <w:rPr>
                <w:rFonts w:ascii="Times New Roman" w:hAnsi="Times New Roman" w:cs="Times New Roman"/>
                <w:sz w:val="26"/>
                <w:szCs w:val="26"/>
              </w:rPr>
              <w:t>, полисахариды</w:t>
            </w:r>
          </w:p>
        </w:tc>
        <w:tc>
          <w:tcPr>
            <w:tcW w:w="1622" w:type="dxa"/>
            <w:shd w:val="clear" w:color="auto" w:fill="auto"/>
          </w:tcPr>
          <w:p w14:paraId="607F3556"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0B2DFD30"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реферата</w:t>
            </w:r>
          </w:p>
        </w:tc>
      </w:tr>
      <w:tr w:rsidR="00F467F9" w:rsidRPr="00641169" w14:paraId="5F833C6B" w14:textId="77777777" w:rsidTr="00C65901">
        <w:tc>
          <w:tcPr>
            <w:tcW w:w="2151" w:type="dxa"/>
            <w:vMerge/>
            <w:shd w:val="clear" w:color="auto" w:fill="auto"/>
          </w:tcPr>
          <w:p w14:paraId="60E495AC" w14:textId="77777777" w:rsidR="00F467F9" w:rsidRPr="00641169" w:rsidRDefault="00F467F9">
            <w:pPr>
              <w:spacing w:after="0" w:line="240" w:lineRule="auto"/>
              <w:rPr>
                <w:rFonts w:ascii="Times New Roman" w:hAnsi="Times New Roman" w:cs="Times New Roman"/>
                <w:b/>
                <w:sz w:val="26"/>
                <w:szCs w:val="26"/>
              </w:rPr>
            </w:pPr>
          </w:p>
        </w:tc>
        <w:tc>
          <w:tcPr>
            <w:tcW w:w="3687" w:type="dxa"/>
            <w:shd w:val="clear" w:color="auto" w:fill="auto"/>
          </w:tcPr>
          <w:p w14:paraId="3C4ED7A7"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№7</w:t>
            </w:r>
          </w:p>
          <w:p w14:paraId="37B3F849"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Гормоны и газы молока. Посторонние химические вещества.</w:t>
            </w:r>
          </w:p>
        </w:tc>
        <w:tc>
          <w:tcPr>
            <w:tcW w:w="1622" w:type="dxa"/>
            <w:shd w:val="clear" w:color="auto" w:fill="auto"/>
          </w:tcPr>
          <w:p w14:paraId="0E48E176"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1CFE36A6"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Представление мультимедийной презентации</w:t>
            </w:r>
          </w:p>
        </w:tc>
      </w:tr>
      <w:tr w:rsidR="00F467F9" w:rsidRPr="00641169" w14:paraId="690907F3" w14:textId="77777777" w:rsidTr="00C65901">
        <w:tc>
          <w:tcPr>
            <w:tcW w:w="2151" w:type="dxa"/>
            <w:vMerge/>
            <w:shd w:val="clear" w:color="auto" w:fill="auto"/>
          </w:tcPr>
          <w:p w14:paraId="48B1C4F7" w14:textId="77777777" w:rsidR="00F467F9" w:rsidRPr="00641169" w:rsidRDefault="00F467F9">
            <w:pPr>
              <w:spacing w:after="0" w:line="240" w:lineRule="auto"/>
              <w:rPr>
                <w:rFonts w:ascii="Times New Roman" w:hAnsi="Times New Roman" w:cs="Times New Roman"/>
                <w:b/>
                <w:sz w:val="26"/>
                <w:szCs w:val="26"/>
              </w:rPr>
            </w:pPr>
          </w:p>
        </w:tc>
        <w:tc>
          <w:tcPr>
            <w:tcW w:w="3687" w:type="dxa"/>
            <w:shd w:val="clear" w:color="auto" w:fill="auto"/>
          </w:tcPr>
          <w:p w14:paraId="66DE0761"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Самостоятельная работа №8 Роль ферментов в жизнедеятельности организмов. </w:t>
            </w:r>
            <w:proofErr w:type="spellStart"/>
            <w:r w:rsidRPr="00641169">
              <w:rPr>
                <w:rFonts w:ascii="Times New Roman" w:hAnsi="Times New Roman" w:cs="Times New Roman"/>
                <w:sz w:val="26"/>
                <w:szCs w:val="26"/>
              </w:rPr>
              <w:t>Кофермены</w:t>
            </w:r>
            <w:proofErr w:type="spellEnd"/>
            <w:r w:rsidRPr="00641169">
              <w:rPr>
                <w:rFonts w:ascii="Times New Roman" w:hAnsi="Times New Roman" w:cs="Times New Roman"/>
                <w:sz w:val="26"/>
                <w:szCs w:val="26"/>
              </w:rPr>
              <w:t>. Общие представления о механизме действия ферментов</w:t>
            </w:r>
          </w:p>
        </w:tc>
        <w:tc>
          <w:tcPr>
            <w:tcW w:w="1622" w:type="dxa"/>
            <w:shd w:val="clear" w:color="auto" w:fill="auto"/>
          </w:tcPr>
          <w:p w14:paraId="6ECDF14C"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6DAEE160" w14:textId="77777777" w:rsidR="00F467F9" w:rsidRPr="00641169" w:rsidRDefault="00E15DB8" w:rsidP="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Защита реферата </w:t>
            </w:r>
          </w:p>
        </w:tc>
      </w:tr>
      <w:tr w:rsidR="00F467F9" w:rsidRPr="00641169" w14:paraId="6A77FB5E" w14:textId="77777777" w:rsidTr="00C65901">
        <w:tc>
          <w:tcPr>
            <w:tcW w:w="2151" w:type="dxa"/>
            <w:vMerge/>
            <w:shd w:val="clear" w:color="auto" w:fill="auto"/>
          </w:tcPr>
          <w:p w14:paraId="1A82DAA8" w14:textId="77777777" w:rsidR="00F467F9" w:rsidRPr="00641169" w:rsidRDefault="00F467F9">
            <w:pPr>
              <w:spacing w:after="0" w:line="240" w:lineRule="auto"/>
              <w:rPr>
                <w:rFonts w:ascii="Times New Roman" w:hAnsi="Times New Roman" w:cs="Times New Roman"/>
                <w:b/>
                <w:sz w:val="26"/>
                <w:szCs w:val="26"/>
              </w:rPr>
            </w:pPr>
          </w:p>
        </w:tc>
        <w:tc>
          <w:tcPr>
            <w:tcW w:w="3687" w:type="dxa"/>
            <w:shd w:val="clear" w:color="auto" w:fill="auto"/>
          </w:tcPr>
          <w:p w14:paraId="290B2FA8"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№9</w:t>
            </w:r>
          </w:p>
          <w:p w14:paraId="2D300498"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lastRenderedPageBreak/>
              <w:t xml:space="preserve"> Строение нуклеиновых кислот. ДНК и РНК</w:t>
            </w:r>
            <w:proofErr w:type="gramStart"/>
            <w:r w:rsidRPr="00641169">
              <w:rPr>
                <w:rFonts w:ascii="Times New Roman" w:hAnsi="Times New Roman" w:cs="Times New Roman"/>
                <w:sz w:val="26"/>
                <w:szCs w:val="26"/>
              </w:rPr>
              <w:t xml:space="preserve"> ..</w:t>
            </w:r>
            <w:proofErr w:type="gramEnd"/>
            <w:r w:rsidRPr="00641169">
              <w:rPr>
                <w:rFonts w:ascii="Times New Roman" w:hAnsi="Times New Roman" w:cs="Times New Roman"/>
                <w:sz w:val="26"/>
                <w:szCs w:val="26"/>
              </w:rPr>
              <w:t xml:space="preserve"> Биологическая роль нуклеиновых кислот и нуклеотидов.</w:t>
            </w:r>
          </w:p>
        </w:tc>
        <w:tc>
          <w:tcPr>
            <w:tcW w:w="1622" w:type="dxa"/>
            <w:shd w:val="clear" w:color="auto" w:fill="auto"/>
          </w:tcPr>
          <w:p w14:paraId="262CF66A"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lastRenderedPageBreak/>
              <w:t>2</w:t>
            </w:r>
          </w:p>
        </w:tc>
        <w:tc>
          <w:tcPr>
            <w:tcW w:w="2111" w:type="dxa"/>
            <w:shd w:val="clear" w:color="auto" w:fill="auto"/>
          </w:tcPr>
          <w:p w14:paraId="25F60704" w14:textId="77777777" w:rsidR="00F467F9" w:rsidRPr="00641169" w:rsidRDefault="00E15DB8" w:rsidP="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Защита реферата </w:t>
            </w:r>
          </w:p>
        </w:tc>
      </w:tr>
      <w:tr w:rsidR="00F467F9" w:rsidRPr="00641169" w14:paraId="30F5878C" w14:textId="77777777" w:rsidTr="00C65901">
        <w:tc>
          <w:tcPr>
            <w:tcW w:w="2151" w:type="dxa"/>
            <w:vMerge/>
            <w:shd w:val="clear" w:color="auto" w:fill="auto"/>
          </w:tcPr>
          <w:p w14:paraId="17F339F7" w14:textId="77777777" w:rsidR="00F467F9" w:rsidRPr="00641169" w:rsidRDefault="00F467F9">
            <w:pPr>
              <w:spacing w:after="0" w:line="240" w:lineRule="auto"/>
              <w:rPr>
                <w:rFonts w:ascii="Times New Roman" w:hAnsi="Times New Roman" w:cs="Times New Roman"/>
                <w:b/>
                <w:sz w:val="26"/>
                <w:szCs w:val="26"/>
              </w:rPr>
            </w:pPr>
          </w:p>
        </w:tc>
        <w:tc>
          <w:tcPr>
            <w:tcW w:w="3687" w:type="dxa"/>
            <w:shd w:val="clear" w:color="auto" w:fill="auto"/>
          </w:tcPr>
          <w:p w14:paraId="69037306"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№10</w:t>
            </w:r>
          </w:p>
          <w:p w14:paraId="44609328"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Витамины молока. Их классификация. Биологическая роль витаминов. Номенклатура и классификация витаминов</w:t>
            </w:r>
          </w:p>
        </w:tc>
        <w:tc>
          <w:tcPr>
            <w:tcW w:w="1622" w:type="dxa"/>
            <w:shd w:val="clear" w:color="auto" w:fill="auto"/>
          </w:tcPr>
          <w:p w14:paraId="47FA478A"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67974316"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Представление мультимедийной презентации</w:t>
            </w:r>
          </w:p>
        </w:tc>
      </w:tr>
      <w:tr w:rsidR="00F467F9" w:rsidRPr="00641169" w14:paraId="40799F22" w14:textId="77777777" w:rsidTr="00C65901">
        <w:tc>
          <w:tcPr>
            <w:tcW w:w="2151" w:type="dxa"/>
            <w:vMerge/>
            <w:shd w:val="clear" w:color="auto" w:fill="auto"/>
          </w:tcPr>
          <w:p w14:paraId="565DD68E" w14:textId="77777777" w:rsidR="00F467F9" w:rsidRPr="00641169" w:rsidRDefault="00F467F9">
            <w:pPr>
              <w:spacing w:after="0" w:line="240" w:lineRule="auto"/>
              <w:rPr>
                <w:rFonts w:ascii="Times New Roman" w:hAnsi="Times New Roman" w:cs="Times New Roman"/>
                <w:b/>
                <w:sz w:val="26"/>
                <w:szCs w:val="26"/>
              </w:rPr>
            </w:pPr>
          </w:p>
        </w:tc>
        <w:tc>
          <w:tcPr>
            <w:tcW w:w="3687" w:type="dxa"/>
            <w:shd w:val="clear" w:color="auto" w:fill="auto"/>
          </w:tcPr>
          <w:p w14:paraId="68FCF77A"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№11</w:t>
            </w:r>
          </w:p>
          <w:p w14:paraId="4BAEE0C1"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Посторонние химические вещества молока, пути попадании в молоко, их влияние на микробиологические и биохимические процессы.</w:t>
            </w:r>
          </w:p>
        </w:tc>
        <w:tc>
          <w:tcPr>
            <w:tcW w:w="1622" w:type="dxa"/>
            <w:shd w:val="clear" w:color="auto" w:fill="auto"/>
          </w:tcPr>
          <w:p w14:paraId="0EF1395D"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4</w:t>
            </w:r>
          </w:p>
        </w:tc>
        <w:tc>
          <w:tcPr>
            <w:tcW w:w="2111" w:type="dxa"/>
            <w:shd w:val="clear" w:color="auto" w:fill="auto"/>
          </w:tcPr>
          <w:p w14:paraId="573251D1" w14:textId="77777777" w:rsidR="00F467F9" w:rsidRPr="00641169" w:rsidRDefault="00E15DB8" w:rsidP="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реферата</w:t>
            </w:r>
          </w:p>
        </w:tc>
      </w:tr>
      <w:tr w:rsidR="00C65901" w:rsidRPr="00641169" w14:paraId="26B35B79" w14:textId="77777777" w:rsidTr="008B65C6">
        <w:tc>
          <w:tcPr>
            <w:tcW w:w="9571" w:type="dxa"/>
            <w:gridSpan w:val="4"/>
            <w:shd w:val="clear" w:color="auto" w:fill="auto"/>
          </w:tcPr>
          <w:p w14:paraId="14DABDE3" w14:textId="77777777" w:rsidR="00C65901" w:rsidRPr="00641169" w:rsidRDefault="00C65901" w:rsidP="00C65901">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Раздел </w:t>
            </w:r>
            <w:proofErr w:type="gramStart"/>
            <w:r w:rsidRPr="00641169">
              <w:rPr>
                <w:rFonts w:ascii="Times New Roman" w:hAnsi="Times New Roman" w:cs="Times New Roman"/>
                <w:sz w:val="26"/>
                <w:szCs w:val="26"/>
              </w:rPr>
              <w:t xml:space="preserve">2  </w:t>
            </w:r>
            <w:r w:rsidRPr="00641169">
              <w:rPr>
                <w:rFonts w:ascii="Times New Roman" w:hAnsi="Times New Roman" w:cs="Times New Roman"/>
                <w:bCs/>
                <w:iCs/>
                <w:sz w:val="26"/>
                <w:szCs w:val="26"/>
              </w:rPr>
              <w:t>Техническая</w:t>
            </w:r>
            <w:proofErr w:type="gramEnd"/>
            <w:r w:rsidRPr="00641169">
              <w:rPr>
                <w:rFonts w:ascii="Times New Roman" w:hAnsi="Times New Roman" w:cs="Times New Roman"/>
                <w:bCs/>
                <w:iCs/>
                <w:sz w:val="26"/>
                <w:szCs w:val="26"/>
              </w:rPr>
              <w:t xml:space="preserve"> биохимия молока и молочных продуктов</w:t>
            </w:r>
          </w:p>
        </w:tc>
      </w:tr>
      <w:tr w:rsidR="00F467F9" w:rsidRPr="00641169" w14:paraId="68260491" w14:textId="77777777" w:rsidTr="00C65901">
        <w:tc>
          <w:tcPr>
            <w:tcW w:w="2151" w:type="dxa"/>
            <w:shd w:val="clear" w:color="auto" w:fill="auto"/>
          </w:tcPr>
          <w:p w14:paraId="49C8F8AA"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Тема 2.3. Биохимические и физико-химические изменения молока при его хранении и обработке.</w:t>
            </w:r>
          </w:p>
        </w:tc>
        <w:tc>
          <w:tcPr>
            <w:tcW w:w="3687" w:type="dxa"/>
            <w:shd w:val="clear" w:color="auto" w:fill="auto"/>
          </w:tcPr>
          <w:p w14:paraId="3DF86514"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№12</w:t>
            </w:r>
          </w:p>
          <w:p w14:paraId="7D4A8980"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Мембранные методы обработки.</w:t>
            </w:r>
          </w:p>
          <w:p w14:paraId="2F8A0084"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Пороки молока биохимического происхождения.</w:t>
            </w:r>
          </w:p>
        </w:tc>
        <w:tc>
          <w:tcPr>
            <w:tcW w:w="1622" w:type="dxa"/>
            <w:shd w:val="clear" w:color="auto" w:fill="auto"/>
          </w:tcPr>
          <w:p w14:paraId="5C429C19"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4</w:t>
            </w:r>
          </w:p>
        </w:tc>
        <w:tc>
          <w:tcPr>
            <w:tcW w:w="2111" w:type="dxa"/>
            <w:shd w:val="clear" w:color="auto" w:fill="auto"/>
          </w:tcPr>
          <w:p w14:paraId="026B4440" w14:textId="77777777" w:rsidR="00F467F9" w:rsidRPr="00641169" w:rsidRDefault="00E15DB8" w:rsidP="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реферата</w:t>
            </w:r>
          </w:p>
        </w:tc>
      </w:tr>
      <w:tr w:rsidR="00F467F9" w:rsidRPr="00641169" w14:paraId="7A5EB524" w14:textId="77777777" w:rsidTr="00C65901">
        <w:tc>
          <w:tcPr>
            <w:tcW w:w="2151" w:type="dxa"/>
            <w:shd w:val="clear" w:color="auto" w:fill="auto"/>
          </w:tcPr>
          <w:p w14:paraId="158A2D29"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Тема 2.4. Биохимические и физико-химические процессы при производстве </w:t>
            </w:r>
          </w:p>
          <w:p w14:paraId="70F33963" w14:textId="77777777" w:rsidR="00F467F9" w:rsidRPr="00641169" w:rsidRDefault="00071338">
            <w:pPr>
              <w:spacing w:after="0" w:line="240" w:lineRule="auto"/>
              <w:rPr>
                <w:rFonts w:ascii="Times New Roman" w:hAnsi="Times New Roman" w:cs="Times New Roman"/>
                <w:sz w:val="26"/>
                <w:szCs w:val="26"/>
              </w:rPr>
            </w:pPr>
            <w:proofErr w:type="gramStart"/>
            <w:r w:rsidRPr="00641169">
              <w:rPr>
                <w:rFonts w:ascii="Times New Roman" w:hAnsi="Times New Roman" w:cs="Times New Roman"/>
                <w:sz w:val="26"/>
                <w:szCs w:val="26"/>
              </w:rPr>
              <w:t>кисломолочных</w:t>
            </w:r>
            <w:proofErr w:type="gramEnd"/>
            <w:r w:rsidRPr="00641169">
              <w:rPr>
                <w:rFonts w:ascii="Times New Roman" w:hAnsi="Times New Roman" w:cs="Times New Roman"/>
                <w:sz w:val="26"/>
                <w:szCs w:val="26"/>
              </w:rPr>
              <w:t xml:space="preserve"> продуктов</w:t>
            </w:r>
          </w:p>
        </w:tc>
        <w:tc>
          <w:tcPr>
            <w:tcW w:w="3687" w:type="dxa"/>
            <w:shd w:val="clear" w:color="auto" w:fill="auto"/>
          </w:tcPr>
          <w:p w14:paraId="3DED6D59"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№13</w:t>
            </w:r>
          </w:p>
          <w:p w14:paraId="5888B5D7"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 Пороки кисломолочных </w:t>
            </w:r>
            <w:proofErr w:type="gramStart"/>
            <w:r w:rsidRPr="00641169">
              <w:rPr>
                <w:rFonts w:ascii="Times New Roman" w:hAnsi="Times New Roman" w:cs="Times New Roman"/>
                <w:sz w:val="26"/>
                <w:szCs w:val="26"/>
              </w:rPr>
              <w:t>продуктов .</w:t>
            </w:r>
            <w:proofErr w:type="gramEnd"/>
          </w:p>
        </w:tc>
        <w:tc>
          <w:tcPr>
            <w:tcW w:w="1622" w:type="dxa"/>
            <w:shd w:val="clear" w:color="auto" w:fill="auto"/>
          </w:tcPr>
          <w:p w14:paraId="0FB4D007"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269D44A2"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F467F9" w:rsidRPr="00641169" w14:paraId="555E53BE" w14:textId="77777777" w:rsidTr="00C65901">
        <w:tc>
          <w:tcPr>
            <w:tcW w:w="2151" w:type="dxa"/>
            <w:vMerge w:val="restart"/>
            <w:shd w:val="clear" w:color="auto" w:fill="auto"/>
          </w:tcPr>
          <w:p w14:paraId="1E58326C"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Тема 2.5. Биохимические и физико-химические процессы при производстве сыра</w:t>
            </w:r>
          </w:p>
        </w:tc>
        <w:tc>
          <w:tcPr>
            <w:tcW w:w="3687" w:type="dxa"/>
            <w:shd w:val="clear" w:color="auto" w:fill="auto"/>
          </w:tcPr>
          <w:p w14:paraId="389314F4"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№14</w:t>
            </w:r>
          </w:p>
          <w:p w14:paraId="7D97A58F"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Активность и микробиологический состав бактериальной закваски и сычужного фермента.</w:t>
            </w:r>
          </w:p>
        </w:tc>
        <w:tc>
          <w:tcPr>
            <w:tcW w:w="1622" w:type="dxa"/>
            <w:shd w:val="clear" w:color="auto" w:fill="auto"/>
          </w:tcPr>
          <w:p w14:paraId="3DB765BF"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6</w:t>
            </w:r>
          </w:p>
        </w:tc>
        <w:tc>
          <w:tcPr>
            <w:tcW w:w="2111" w:type="dxa"/>
            <w:shd w:val="clear" w:color="auto" w:fill="auto"/>
          </w:tcPr>
          <w:p w14:paraId="3FC72189"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F467F9" w:rsidRPr="00641169" w14:paraId="6F342F15" w14:textId="77777777" w:rsidTr="00C65901">
        <w:tc>
          <w:tcPr>
            <w:tcW w:w="2151" w:type="dxa"/>
            <w:vMerge/>
            <w:shd w:val="clear" w:color="auto" w:fill="auto"/>
          </w:tcPr>
          <w:p w14:paraId="1EBF8B19" w14:textId="77777777" w:rsidR="00F467F9" w:rsidRPr="00641169" w:rsidRDefault="00F467F9">
            <w:pPr>
              <w:spacing w:after="0" w:line="240" w:lineRule="auto"/>
              <w:rPr>
                <w:rFonts w:ascii="Times New Roman" w:hAnsi="Times New Roman" w:cs="Times New Roman"/>
                <w:b/>
                <w:sz w:val="26"/>
                <w:szCs w:val="26"/>
              </w:rPr>
            </w:pPr>
          </w:p>
        </w:tc>
        <w:tc>
          <w:tcPr>
            <w:tcW w:w="3687" w:type="dxa"/>
            <w:shd w:val="clear" w:color="auto" w:fill="auto"/>
          </w:tcPr>
          <w:p w14:paraId="35480737"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№15</w:t>
            </w:r>
          </w:p>
          <w:p w14:paraId="2749873F"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Биохимические и физико-химические процессы при обработке сгустка и сырной массы. Формование, прессование, посол.</w:t>
            </w:r>
          </w:p>
        </w:tc>
        <w:tc>
          <w:tcPr>
            <w:tcW w:w="1622" w:type="dxa"/>
            <w:shd w:val="clear" w:color="auto" w:fill="auto"/>
          </w:tcPr>
          <w:p w14:paraId="4AD6538D"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1B5035FF"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F467F9" w:rsidRPr="00641169" w14:paraId="6EF06DA1" w14:textId="77777777" w:rsidTr="00C65901">
        <w:tc>
          <w:tcPr>
            <w:tcW w:w="2151" w:type="dxa"/>
            <w:vMerge/>
            <w:shd w:val="clear" w:color="auto" w:fill="auto"/>
          </w:tcPr>
          <w:p w14:paraId="3FFF225A" w14:textId="77777777" w:rsidR="00F467F9" w:rsidRPr="00641169" w:rsidRDefault="00F467F9">
            <w:pPr>
              <w:spacing w:after="0" w:line="240" w:lineRule="auto"/>
              <w:rPr>
                <w:rFonts w:ascii="Times New Roman" w:hAnsi="Times New Roman" w:cs="Times New Roman"/>
                <w:b/>
                <w:sz w:val="26"/>
                <w:szCs w:val="26"/>
              </w:rPr>
            </w:pPr>
          </w:p>
        </w:tc>
        <w:tc>
          <w:tcPr>
            <w:tcW w:w="3687" w:type="dxa"/>
            <w:shd w:val="clear" w:color="auto" w:fill="auto"/>
          </w:tcPr>
          <w:p w14:paraId="39D5BBED"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№16</w:t>
            </w:r>
          </w:p>
          <w:p w14:paraId="579735C8"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Физико-химические процессы </w:t>
            </w:r>
            <w:r w:rsidRPr="00641169">
              <w:rPr>
                <w:rFonts w:ascii="Times New Roman" w:hAnsi="Times New Roman" w:cs="Times New Roman"/>
                <w:sz w:val="26"/>
                <w:szCs w:val="26"/>
              </w:rPr>
              <w:lastRenderedPageBreak/>
              <w:t>при производстве плавленых сыров</w:t>
            </w:r>
            <w:r w:rsidRPr="00641169">
              <w:rPr>
                <w:rFonts w:ascii="Times New Roman" w:hAnsi="Times New Roman" w:cs="Times New Roman"/>
                <w:sz w:val="26"/>
                <w:szCs w:val="26"/>
              </w:rPr>
              <w:tab/>
            </w:r>
            <w:r w:rsidRPr="00641169">
              <w:rPr>
                <w:rFonts w:ascii="Times New Roman" w:hAnsi="Times New Roman" w:cs="Times New Roman"/>
                <w:sz w:val="26"/>
                <w:szCs w:val="26"/>
              </w:rPr>
              <w:tab/>
            </w:r>
          </w:p>
        </w:tc>
        <w:tc>
          <w:tcPr>
            <w:tcW w:w="1622" w:type="dxa"/>
            <w:shd w:val="clear" w:color="auto" w:fill="auto"/>
          </w:tcPr>
          <w:p w14:paraId="5EF72CD2"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lastRenderedPageBreak/>
              <w:t>2</w:t>
            </w:r>
          </w:p>
        </w:tc>
        <w:tc>
          <w:tcPr>
            <w:tcW w:w="2111" w:type="dxa"/>
            <w:shd w:val="clear" w:color="auto" w:fill="auto"/>
          </w:tcPr>
          <w:p w14:paraId="4B7F5519"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F467F9" w:rsidRPr="00641169" w14:paraId="7FF145B2" w14:textId="77777777" w:rsidTr="00C65901">
        <w:tc>
          <w:tcPr>
            <w:tcW w:w="2151" w:type="dxa"/>
            <w:vMerge/>
            <w:shd w:val="clear" w:color="auto" w:fill="auto"/>
          </w:tcPr>
          <w:p w14:paraId="18AAB99E" w14:textId="77777777" w:rsidR="00F467F9" w:rsidRPr="00641169" w:rsidRDefault="00F467F9">
            <w:pPr>
              <w:spacing w:after="0" w:line="240" w:lineRule="auto"/>
              <w:rPr>
                <w:rFonts w:ascii="Times New Roman" w:hAnsi="Times New Roman" w:cs="Times New Roman"/>
                <w:b/>
                <w:sz w:val="26"/>
                <w:szCs w:val="26"/>
              </w:rPr>
            </w:pPr>
          </w:p>
        </w:tc>
        <w:tc>
          <w:tcPr>
            <w:tcW w:w="3687" w:type="dxa"/>
            <w:shd w:val="clear" w:color="auto" w:fill="auto"/>
          </w:tcPr>
          <w:p w14:paraId="689FAD40"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№17</w:t>
            </w:r>
          </w:p>
          <w:p w14:paraId="50C65BB2"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Пороки сыров биохимического происхождения</w:t>
            </w:r>
          </w:p>
        </w:tc>
        <w:tc>
          <w:tcPr>
            <w:tcW w:w="1622" w:type="dxa"/>
            <w:shd w:val="clear" w:color="auto" w:fill="auto"/>
          </w:tcPr>
          <w:p w14:paraId="64B8A7A2"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1B03E83E"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F467F9" w:rsidRPr="00641169" w14:paraId="0EC14005" w14:textId="77777777" w:rsidTr="00C65901">
        <w:tc>
          <w:tcPr>
            <w:tcW w:w="2151" w:type="dxa"/>
            <w:vMerge w:val="restart"/>
            <w:shd w:val="clear" w:color="auto" w:fill="auto"/>
          </w:tcPr>
          <w:p w14:paraId="660BC030"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Тема 2.6. Биохимические и физико-химические процессы при производстве и хранения масла</w:t>
            </w:r>
          </w:p>
        </w:tc>
        <w:tc>
          <w:tcPr>
            <w:tcW w:w="3687" w:type="dxa"/>
            <w:shd w:val="clear" w:color="auto" w:fill="auto"/>
          </w:tcPr>
          <w:p w14:paraId="6BD8DB75"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№18</w:t>
            </w:r>
          </w:p>
          <w:p w14:paraId="79681887"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Влияние режимов подготовки сливок на процессы </w:t>
            </w:r>
            <w:proofErr w:type="spellStart"/>
            <w:r w:rsidRPr="00641169">
              <w:rPr>
                <w:rFonts w:ascii="Times New Roman" w:hAnsi="Times New Roman" w:cs="Times New Roman"/>
                <w:sz w:val="26"/>
                <w:szCs w:val="26"/>
              </w:rPr>
              <w:t>маслообразования</w:t>
            </w:r>
            <w:proofErr w:type="spellEnd"/>
            <w:r w:rsidRPr="00641169">
              <w:rPr>
                <w:rFonts w:ascii="Times New Roman" w:hAnsi="Times New Roman" w:cs="Times New Roman"/>
                <w:sz w:val="26"/>
                <w:szCs w:val="26"/>
              </w:rPr>
              <w:t>, пастеризация, охлаждение сливок, сквашивание, структура масла.</w:t>
            </w:r>
          </w:p>
        </w:tc>
        <w:tc>
          <w:tcPr>
            <w:tcW w:w="1622" w:type="dxa"/>
            <w:shd w:val="clear" w:color="auto" w:fill="auto"/>
          </w:tcPr>
          <w:p w14:paraId="2981EB28"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78271799"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F467F9" w:rsidRPr="00641169" w14:paraId="62DA9181" w14:textId="77777777" w:rsidTr="00C65901">
        <w:tc>
          <w:tcPr>
            <w:tcW w:w="2151" w:type="dxa"/>
            <w:vMerge/>
            <w:shd w:val="clear" w:color="auto" w:fill="auto"/>
          </w:tcPr>
          <w:p w14:paraId="26C1C7F9" w14:textId="77777777" w:rsidR="00F467F9" w:rsidRPr="00641169" w:rsidRDefault="00F467F9">
            <w:pPr>
              <w:spacing w:after="0" w:line="240" w:lineRule="auto"/>
              <w:rPr>
                <w:rFonts w:ascii="Times New Roman" w:hAnsi="Times New Roman" w:cs="Times New Roman"/>
                <w:sz w:val="26"/>
                <w:szCs w:val="26"/>
              </w:rPr>
            </w:pPr>
          </w:p>
        </w:tc>
        <w:tc>
          <w:tcPr>
            <w:tcW w:w="3687" w:type="dxa"/>
            <w:shd w:val="clear" w:color="auto" w:fill="auto"/>
          </w:tcPr>
          <w:p w14:paraId="73217239"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№19</w:t>
            </w:r>
          </w:p>
          <w:p w14:paraId="6527DB95"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Пороки масла биохимического происхождения</w:t>
            </w:r>
          </w:p>
        </w:tc>
        <w:tc>
          <w:tcPr>
            <w:tcW w:w="1622" w:type="dxa"/>
            <w:shd w:val="clear" w:color="auto" w:fill="auto"/>
          </w:tcPr>
          <w:p w14:paraId="451FCC1A"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4</w:t>
            </w:r>
          </w:p>
        </w:tc>
        <w:tc>
          <w:tcPr>
            <w:tcW w:w="2111" w:type="dxa"/>
            <w:shd w:val="clear" w:color="auto" w:fill="auto"/>
          </w:tcPr>
          <w:p w14:paraId="6FE5EDA4" w14:textId="77777777" w:rsidR="00F467F9" w:rsidRPr="00641169" w:rsidRDefault="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F467F9" w:rsidRPr="00641169" w14:paraId="2B3EA0B2" w14:textId="77777777" w:rsidTr="00C65901">
        <w:tc>
          <w:tcPr>
            <w:tcW w:w="2151" w:type="dxa"/>
            <w:shd w:val="clear" w:color="auto" w:fill="auto"/>
          </w:tcPr>
          <w:p w14:paraId="760CF57A"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Тема 2.7. Биохимические и физико-химические процессы при </w:t>
            </w:r>
          </w:p>
          <w:p w14:paraId="6A322D92" w14:textId="77777777" w:rsidR="00F467F9" w:rsidRPr="00641169" w:rsidRDefault="00071338">
            <w:pPr>
              <w:spacing w:after="0" w:line="240" w:lineRule="auto"/>
              <w:rPr>
                <w:rFonts w:ascii="Times New Roman" w:hAnsi="Times New Roman" w:cs="Times New Roman"/>
                <w:sz w:val="26"/>
                <w:szCs w:val="26"/>
              </w:rPr>
            </w:pPr>
            <w:proofErr w:type="gramStart"/>
            <w:r w:rsidRPr="00641169">
              <w:rPr>
                <w:rFonts w:ascii="Times New Roman" w:hAnsi="Times New Roman" w:cs="Times New Roman"/>
                <w:sz w:val="26"/>
                <w:szCs w:val="26"/>
              </w:rPr>
              <w:t>производстве</w:t>
            </w:r>
            <w:proofErr w:type="gramEnd"/>
            <w:r w:rsidRPr="00641169">
              <w:rPr>
                <w:rFonts w:ascii="Times New Roman" w:hAnsi="Times New Roman" w:cs="Times New Roman"/>
                <w:sz w:val="26"/>
                <w:szCs w:val="26"/>
              </w:rPr>
              <w:t xml:space="preserve"> детских продуктов</w:t>
            </w:r>
          </w:p>
        </w:tc>
        <w:tc>
          <w:tcPr>
            <w:tcW w:w="3687" w:type="dxa"/>
            <w:shd w:val="clear" w:color="auto" w:fill="auto"/>
          </w:tcPr>
          <w:p w14:paraId="220B3BBE"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№20</w:t>
            </w:r>
          </w:p>
          <w:p w14:paraId="23FFAB9C"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Методы приближения молочных смесей к женскому молоку.</w:t>
            </w:r>
          </w:p>
        </w:tc>
        <w:tc>
          <w:tcPr>
            <w:tcW w:w="1622" w:type="dxa"/>
            <w:shd w:val="clear" w:color="auto" w:fill="auto"/>
          </w:tcPr>
          <w:p w14:paraId="2267535E"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2</w:t>
            </w:r>
          </w:p>
        </w:tc>
        <w:tc>
          <w:tcPr>
            <w:tcW w:w="2111" w:type="dxa"/>
            <w:shd w:val="clear" w:color="auto" w:fill="auto"/>
          </w:tcPr>
          <w:p w14:paraId="70F612DD" w14:textId="77777777" w:rsidR="00F467F9" w:rsidRPr="00641169" w:rsidRDefault="00E15DB8" w:rsidP="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Защита сообщения </w:t>
            </w:r>
          </w:p>
        </w:tc>
      </w:tr>
      <w:tr w:rsidR="00C65901" w:rsidRPr="00641169" w14:paraId="6615FB42" w14:textId="77777777" w:rsidTr="008B65C6">
        <w:tc>
          <w:tcPr>
            <w:tcW w:w="9571" w:type="dxa"/>
            <w:gridSpan w:val="4"/>
            <w:shd w:val="clear" w:color="auto" w:fill="auto"/>
          </w:tcPr>
          <w:p w14:paraId="1CA7A29C" w14:textId="77777777" w:rsidR="00C65901" w:rsidRPr="00641169" w:rsidRDefault="00C65901" w:rsidP="00C65901">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Раздел3. Специальная микробиология молока и молочных продуктов</w:t>
            </w:r>
          </w:p>
        </w:tc>
      </w:tr>
      <w:tr w:rsidR="00F467F9" w:rsidRPr="00641169" w14:paraId="08A9EEE2" w14:textId="77777777" w:rsidTr="00C65901">
        <w:tc>
          <w:tcPr>
            <w:tcW w:w="2151" w:type="dxa"/>
            <w:shd w:val="clear" w:color="auto" w:fill="auto"/>
          </w:tcPr>
          <w:p w14:paraId="745502D7"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Тема 3.2. Микробиология сырого молока</w:t>
            </w:r>
          </w:p>
        </w:tc>
        <w:tc>
          <w:tcPr>
            <w:tcW w:w="3687" w:type="dxa"/>
            <w:shd w:val="clear" w:color="auto" w:fill="auto"/>
          </w:tcPr>
          <w:p w14:paraId="7C5AF993"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№21</w:t>
            </w:r>
          </w:p>
          <w:p w14:paraId="492565D4"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Влияние условий получения молока на его микробиологические показатели</w:t>
            </w:r>
          </w:p>
        </w:tc>
        <w:tc>
          <w:tcPr>
            <w:tcW w:w="1622" w:type="dxa"/>
            <w:shd w:val="clear" w:color="auto" w:fill="auto"/>
          </w:tcPr>
          <w:p w14:paraId="3AC03F5F" w14:textId="77777777" w:rsidR="00F467F9" w:rsidRPr="00641169" w:rsidRDefault="008C4696">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4</w:t>
            </w:r>
          </w:p>
        </w:tc>
        <w:tc>
          <w:tcPr>
            <w:tcW w:w="2111" w:type="dxa"/>
            <w:shd w:val="clear" w:color="auto" w:fill="auto"/>
          </w:tcPr>
          <w:p w14:paraId="7C4BF2AE" w14:textId="77777777" w:rsidR="00F467F9" w:rsidRPr="00641169" w:rsidRDefault="00E15DB8" w:rsidP="00E15DB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Защита сообщения </w:t>
            </w:r>
          </w:p>
        </w:tc>
      </w:tr>
      <w:tr w:rsidR="00F467F9" w:rsidRPr="00641169" w14:paraId="45118C8A" w14:textId="77777777" w:rsidTr="00C65901">
        <w:trPr>
          <w:trHeight w:val="1375"/>
        </w:trPr>
        <w:tc>
          <w:tcPr>
            <w:tcW w:w="2151" w:type="dxa"/>
            <w:shd w:val="clear" w:color="auto" w:fill="auto"/>
          </w:tcPr>
          <w:p w14:paraId="7A3DF657"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Тема 3.2 Микробиология питьевого молока</w:t>
            </w:r>
          </w:p>
        </w:tc>
        <w:tc>
          <w:tcPr>
            <w:tcW w:w="3687" w:type="dxa"/>
            <w:shd w:val="clear" w:color="auto" w:fill="auto"/>
          </w:tcPr>
          <w:p w14:paraId="3620682F"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№22</w:t>
            </w:r>
          </w:p>
          <w:p w14:paraId="1449A13A"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 Факторы, влияющие на хранение питьевого молока</w:t>
            </w:r>
          </w:p>
        </w:tc>
        <w:tc>
          <w:tcPr>
            <w:tcW w:w="1622" w:type="dxa"/>
            <w:shd w:val="clear" w:color="auto" w:fill="auto"/>
          </w:tcPr>
          <w:p w14:paraId="67BAF2DA"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4</w:t>
            </w:r>
          </w:p>
        </w:tc>
        <w:tc>
          <w:tcPr>
            <w:tcW w:w="2111" w:type="dxa"/>
            <w:shd w:val="clear" w:color="auto" w:fill="auto"/>
          </w:tcPr>
          <w:p w14:paraId="0A038BA9" w14:textId="77777777" w:rsidR="00F467F9" w:rsidRPr="00641169" w:rsidRDefault="00EE38A1">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F467F9" w:rsidRPr="00641169" w14:paraId="326018D8" w14:textId="77777777" w:rsidTr="00C65901">
        <w:tc>
          <w:tcPr>
            <w:tcW w:w="2151" w:type="dxa"/>
            <w:shd w:val="clear" w:color="auto" w:fill="auto"/>
          </w:tcPr>
          <w:p w14:paraId="4D49622C"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Тема 3.3. Микробиология заквасок</w:t>
            </w:r>
          </w:p>
        </w:tc>
        <w:tc>
          <w:tcPr>
            <w:tcW w:w="3687" w:type="dxa"/>
            <w:shd w:val="clear" w:color="auto" w:fill="auto"/>
          </w:tcPr>
          <w:p w14:paraId="13481C3C"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№23</w:t>
            </w:r>
          </w:p>
          <w:p w14:paraId="506FF300"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История применения заквасок</w:t>
            </w:r>
          </w:p>
        </w:tc>
        <w:tc>
          <w:tcPr>
            <w:tcW w:w="1622" w:type="dxa"/>
            <w:shd w:val="clear" w:color="auto" w:fill="auto"/>
          </w:tcPr>
          <w:p w14:paraId="71CA3298"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4</w:t>
            </w:r>
          </w:p>
        </w:tc>
        <w:tc>
          <w:tcPr>
            <w:tcW w:w="2111" w:type="dxa"/>
            <w:shd w:val="clear" w:color="auto" w:fill="auto"/>
          </w:tcPr>
          <w:p w14:paraId="7503EB20" w14:textId="77777777" w:rsidR="00F467F9" w:rsidRPr="00641169" w:rsidRDefault="00EE38A1" w:rsidP="00EE38A1">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р</w:t>
            </w:r>
            <w:r w:rsidR="00071338" w:rsidRPr="00641169">
              <w:rPr>
                <w:rFonts w:ascii="Times New Roman" w:hAnsi="Times New Roman" w:cs="Times New Roman"/>
                <w:sz w:val="26"/>
                <w:szCs w:val="26"/>
              </w:rPr>
              <w:t>еферат</w:t>
            </w:r>
            <w:r w:rsidRPr="00641169">
              <w:rPr>
                <w:rFonts w:ascii="Times New Roman" w:hAnsi="Times New Roman" w:cs="Times New Roman"/>
                <w:sz w:val="26"/>
                <w:szCs w:val="26"/>
              </w:rPr>
              <w:t>а</w:t>
            </w:r>
          </w:p>
        </w:tc>
      </w:tr>
      <w:tr w:rsidR="00F467F9" w:rsidRPr="00641169" w14:paraId="4F1994C9" w14:textId="77777777" w:rsidTr="00C65901">
        <w:tc>
          <w:tcPr>
            <w:tcW w:w="2151" w:type="dxa"/>
            <w:shd w:val="clear" w:color="auto" w:fill="auto"/>
          </w:tcPr>
          <w:p w14:paraId="2BA5F7CD"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Тема 3.4 Микробиология кисломолочных продуктов.</w:t>
            </w:r>
          </w:p>
        </w:tc>
        <w:tc>
          <w:tcPr>
            <w:tcW w:w="3687" w:type="dxa"/>
            <w:shd w:val="clear" w:color="auto" w:fill="auto"/>
          </w:tcPr>
          <w:p w14:paraId="19204B71"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Самостоятельная работа №24</w:t>
            </w:r>
          </w:p>
          <w:p w14:paraId="06FAEAF9"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Диетические и лечебные свойства кисломолочных продуктов</w:t>
            </w:r>
          </w:p>
        </w:tc>
        <w:tc>
          <w:tcPr>
            <w:tcW w:w="1622" w:type="dxa"/>
            <w:shd w:val="clear" w:color="auto" w:fill="auto"/>
          </w:tcPr>
          <w:p w14:paraId="6314F96B"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4</w:t>
            </w:r>
          </w:p>
        </w:tc>
        <w:tc>
          <w:tcPr>
            <w:tcW w:w="2111" w:type="dxa"/>
            <w:shd w:val="clear" w:color="auto" w:fill="auto"/>
          </w:tcPr>
          <w:p w14:paraId="36B16918" w14:textId="77777777" w:rsidR="00F467F9" w:rsidRPr="00641169" w:rsidRDefault="00EE38A1">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Представление мультимедийной презентации</w:t>
            </w:r>
          </w:p>
        </w:tc>
      </w:tr>
      <w:tr w:rsidR="00F467F9" w:rsidRPr="00641169" w14:paraId="2C5472CB" w14:textId="77777777" w:rsidTr="00C65901">
        <w:tc>
          <w:tcPr>
            <w:tcW w:w="5838" w:type="dxa"/>
            <w:gridSpan w:val="2"/>
            <w:shd w:val="clear" w:color="auto" w:fill="auto"/>
          </w:tcPr>
          <w:p w14:paraId="236DBF68"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Всего</w:t>
            </w:r>
          </w:p>
        </w:tc>
        <w:tc>
          <w:tcPr>
            <w:tcW w:w="1622" w:type="dxa"/>
            <w:shd w:val="clear" w:color="auto" w:fill="auto"/>
          </w:tcPr>
          <w:p w14:paraId="4454D132" w14:textId="77777777" w:rsidR="00F467F9" w:rsidRPr="00641169" w:rsidRDefault="00071338">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68</w:t>
            </w:r>
          </w:p>
        </w:tc>
        <w:tc>
          <w:tcPr>
            <w:tcW w:w="2111" w:type="dxa"/>
            <w:shd w:val="clear" w:color="auto" w:fill="auto"/>
          </w:tcPr>
          <w:p w14:paraId="04EA51E5" w14:textId="77777777" w:rsidR="00F467F9" w:rsidRPr="00641169" w:rsidRDefault="00F467F9">
            <w:pPr>
              <w:spacing w:after="0" w:line="240" w:lineRule="auto"/>
              <w:rPr>
                <w:rFonts w:ascii="Times New Roman" w:hAnsi="Times New Roman" w:cs="Times New Roman"/>
                <w:sz w:val="26"/>
                <w:szCs w:val="26"/>
              </w:rPr>
            </w:pPr>
          </w:p>
        </w:tc>
      </w:tr>
    </w:tbl>
    <w:p w14:paraId="3EC49CDA" w14:textId="77777777" w:rsidR="00F467F9" w:rsidRPr="00641169" w:rsidRDefault="00F467F9">
      <w:pPr>
        <w:spacing w:after="0" w:line="240" w:lineRule="auto"/>
        <w:rPr>
          <w:rFonts w:ascii="Times New Roman" w:hAnsi="Times New Roman" w:cs="Times New Roman"/>
          <w:sz w:val="26"/>
          <w:szCs w:val="26"/>
        </w:rPr>
      </w:pPr>
    </w:p>
    <w:p w14:paraId="17C23F80" w14:textId="77777777" w:rsidR="00F467F9" w:rsidRPr="00641169" w:rsidRDefault="00F467F9">
      <w:pPr>
        <w:spacing w:after="0" w:line="240" w:lineRule="auto"/>
        <w:jc w:val="center"/>
        <w:rPr>
          <w:rFonts w:ascii="Times New Roman" w:hAnsi="Times New Roman" w:cs="Times New Roman"/>
          <w:b/>
          <w:bCs/>
          <w:sz w:val="26"/>
          <w:szCs w:val="26"/>
        </w:rPr>
      </w:pPr>
    </w:p>
    <w:p w14:paraId="120ABEFC" w14:textId="77777777" w:rsidR="00F467F9" w:rsidRPr="00641169" w:rsidRDefault="00071338">
      <w:pPr>
        <w:spacing w:after="0" w:line="240" w:lineRule="auto"/>
        <w:jc w:val="center"/>
        <w:rPr>
          <w:rFonts w:ascii="Times New Roman" w:hAnsi="Times New Roman" w:cs="Times New Roman"/>
          <w:b/>
          <w:bCs/>
          <w:sz w:val="26"/>
          <w:szCs w:val="26"/>
        </w:rPr>
      </w:pPr>
      <w:r w:rsidRPr="00641169">
        <w:rPr>
          <w:rFonts w:ascii="Times New Roman" w:hAnsi="Times New Roman" w:cs="Times New Roman"/>
          <w:b/>
          <w:bCs/>
          <w:sz w:val="26"/>
          <w:szCs w:val="26"/>
        </w:rPr>
        <w:t xml:space="preserve">3. Общие рекомендации обучающемуся </w:t>
      </w:r>
      <w:r w:rsidRPr="00641169">
        <w:rPr>
          <w:rFonts w:ascii="Times New Roman" w:hAnsi="Times New Roman" w:cs="Times New Roman"/>
          <w:b/>
          <w:bCs/>
          <w:sz w:val="26"/>
          <w:szCs w:val="26"/>
        </w:rPr>
        <w:br/>
        <w:t>по выполнению внеаудиторных самостоятельных работ</w:t>
      </w:r>
    </w:p>
    <w:p w14:paraId="414D86D7" w14:textId="77777777" w:rsidR="00F467F9" w:rsidRPr="00641169" w:rsidRDefault="00F467F9">
      <w:pPr>
        <w:spacing w:after="0" w:line="240" w:lineRule="auto"/>
        <w:rPr>
          <w:rFonts w:ascii="Times New Roman" w:hAnsi="Times New Roman" w:cs="Times New Roman"/>
          <w:b/>
          <w:bCs/>
          <w:sz w:val="26"/>
          <w:szCs w:val="26"/>
        </w:rPr>
      </w:pPr>
    </w:p>
    <w:p w14:paraId="563AAFE9"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lastRenderedPageBreak/>
        <w:t xml:space="preserve">Внимательно прочитайте название темы, цели и задачи самостоятельной работы. </w:t>
      </w:r>
    </w:p>
    <w:p w14:paraId="247B5443"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Внимательно прочитайте рекомендации преподавателя по выполнению самостоятельной работы.</w:t>
      </w:r>
    </w:p>
    <w:p w14:paraId="2A5C6748"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Внимательно изучите письменные методические рекомендации по выполнению самостоятельной работы</w:t>
      </w:r>
    </w:p>
    <w:p w14:paraId="35F2FFF0"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Ознакомьтесь со списком литературы и источников по заданной теме самостоятельной работы.</w:t>
      </w:r>
    </w:p>
    <w:p w14:paraId="4651584E"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39B57211"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Подготовьте все необходимое для выполнения задания, рационально подготовьте рабочее место.</w:t>
      </w:r>
    </w:p>
    <w:p w14:paraId="00E5C5D4"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Продумайте ход выполнения работы.</w:t>
      </w:r>
    </w:p>
    <w:p w14:paraId="09E30CB8"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666B92E2"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 xml:space="preserve">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w:t>
      </w:r>
      <w:proofErr w:type="spellStart"/>
      <w:r w:rsidRPr="00641169">
        <w:rPr>
          <w:rFonts w:ascii="Times New Roman" w:hAnsi="Times New Roman" w:cs="Times New Roman"/>
          <w:sz w:val="26"/>
          <w:szCs w:val="26"/>
        </w:rPr>
        <w:t>микрогруппы</w:t>
      </w:r>
      <w:proofErr w:type="spellEnd"/>
      <w:r w:rsidRPr="00641169">
        <w:rPr>
          <w:rFonts w:ascii="Times New Roman" w:hAnsi="Times New Roman" w:cs="Times New Roman"/>
          <w:sz w:val="26"/>
          <w:szCs w:val="26"/>
        </w:rPr>
        <w:t>.</w:t>
      </w:r>
    </w:p>
    <w:p w14:paraId="47EEDB9A"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При выполнении самостоятельного практического задания соблюдайте правила техники безопасности и охраны труда.</w:t>
      </w:r>
    </w:p>
    <w:p w14:paraId="316B8FE4"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067BFBB8"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w:t>
      </w:r>
      <w:proofErr w:type="gramStart"/>
      <w:r w:rsidRPr="00641169">
        <w:rPr>
          <w:rFonts w:ascii="Times New Roman" w:hAnsi="Times New Roman" w:cs="Times New Roman"/>
          <w:sz w:val="26"/>
          <w:szCs w:val="26"/>
        </w:rPr>
        <w:t>которые  вы</w:t>
      </w:r>
      <w:proofErr w:type="gramEnd"/>
      <w:r w:rsidRPr="00641169">
        <w:rPr>
          <w:rFonts w:ascii="Times New Roman" w:hAnsi="Times New Roman" w:cs="Times New Roman"/>
          <w:sz w:val="26"/>
          <w:szCs w:val="26"/>
        </w:rPr>
        <w:t xml:space="preserve"> получили от преподавателя или в методических указаниях. </w:t>
      </w:r>
    </w:p>
    <w:p w14:paraId="5D7465CF"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Сдайте готовую работу преподавателю для проверки точно в срок.</w:t>
      </w:r>
    </w:p>
    <w:p w14:paraId="5572973B"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sz w:val="26"/>
          <w:szCs w:val="26"/>
        </w:rPr>
      </w:pPr>
      <w:r w:rsidRPr="00641169">
        <w:rPr>
          <w:rFonts w:ascii="Times New Roman" w:hAnsi="Times New Roman" w:cs="Times New Roman"/>
          <w:sz w:val="26"/>
          <w:szCs w:val="26"/>
        </w:rPr>
        <w:t xml:space="preserve">Если 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14:paraId="282094E4" w14:textId="77777777" w:rsidR="00F467F9" w:rsidRPr="00641169" w:rsidRDefault="00071338" w:rsidP="00641169">
      <w:pPr>
        <w:numPr>
          <w:ilvl w:val="0"/>
          <w:numId w:val="1"/>
        </w:numPr>
        <w:spacing w:after="0" w:line="240" w:lineRule="auto"/>
        <w:ind w:left="0" w:firstLine="0"/>
        <w:jc w:val="both"/>
        <w:rPr>
          <w:rFonts w:ascii="Times New Roman" w:hAnsi="Times New Roman" w:cs="Times New Roman"/>
          <w:b/>
          <w:sz w:val="26"/>
          <w:szCs w:val="26"/>
        </w:rPr>
      </w:pPr>
      <w:r w:rsidRPr="00641169">
        <w:rPr>
          <w:rFonts w:ascii="Times New Roman" w:hAnsi="Times New Roman" w:cs="Times New Roman"/>
          <w:sz w:val="26"/>
          <w:szCs w:val="26"/>
        </w:rPr>
        <w:t>Участвуйте в обсуждении полученных результатов самостоятельной работы</w:t>
      </w:r>
      <w:r w:rsidRPr="00641169">
        <w:rPr>
          <w:rFonts w:ascii="Times New Roman" w:hAnsi="Times New Roman" w:cs="Times New Roman"/>
          <w:b/>
          <w:sz w:val="26"/>
          <w:szCs w:val="26"/>
        </w:rPr>
        <w:t>.</w:t>
      </w:r>
    </w:p>
    <w:p w14:paraId="04FCBC3C" w14:textId="77777777" w:rsidR="00F467F9" w:rsidRPr="00641169" w:rsidRDefault="00F467F9">
      <w:pPr>
        <w:spacing w:after="0" w:line="240" w:lineRule="auto"/>
        <w:rPr>
          <w:rFonts w:ascii="Times New Roman" w:hAnsi="Times New Roman" w:cs="Times New Roman"/>
          <w:sz w:val="26"/>
          <w:szCs w:val="26"/>
        </w:rPr>
      </w:pPr>
    </w:p>
    <w:p w14:paraId="6ECDEF42" w14:textId="77777777" w:rsidR="00F467F9" w:rsidRPr="00641169" w:rsidRDefault="00F467F9">
      <w:pPr>
        <w:spacing w:after="0" w:line="240" w:lineRule="auto"/>
        <w:jc w:val="center"/>
        <w:rPr>
          <w:rFonts w:ascii="Times New Roman" w:hAnsi="Times New Roman" w:cs="Times New Roman"/>
          <w:b/>
          <w:sz w:val="26"/>
          <w:szCs w:val="26"/>
        </w:rPr>
      </w:pPr>
    </w:p>
    <w:p w14:paraId="6D60B048" w14:textId="77777777" w:rsidR="00F467F9" w:rsidRPr="00641169" w:rsidRDefault="00071338">
      <w:pPr>
        <w:spacing w:after="0" w:line="240" w:lineRule="auto"/>
        <w:jc w:val="center"/>
        <w:rPr>
          <w:rFonts w:ascii="Times New Roman" w:hAnsi="Times New Roman" w:cs="Times New Roman"/>
          <w:b/>
          <w:sz w:val="26"/>
          <w:szCs w:val="26"/>
        </w:rPr>
      </w:pPr>
      <w:proofErr w:type="gramStart"/>
      <w:r w:rsidRPr="00641169">
        <w:rPr>
          <w:rFonts w:ascii="Times New Roman" w:hAnsi="Times New Roman" w:cs="Times New Roman"/>
          <w:b/>
          <w:sz w:val="26"/>
          <w:szCs w:val="26"/>
        </w:rPr>
        <w:t>Перечень  видов</w:t>
      </w:r>
      <w:proofErr w:type="gramEnd"/>
      <w:r w:rsidRPr="00641169">
        <w:rPr>
          <w:rFonts w:ascii="Times New Roman" w:hAnsi="Times New Roman" w:cs="Times New Roman"/>
          <w:b/>
          <w:sz w:val="26"/>
          <w:szCs w:val="26"/>
        </w:rPr>
        <w:t xml:space="preserve"> самостоятельной работы представлен в таблице</w:t>
      </w:r>
    </w:p>
    <w:p w14:paraId="3157BD5B" w14:textId="77777777" w:rsidR="00C65901" w:rsidRPr="00641169" w:rsidRDefault="00C65901">
      <w:pPr>
        <w:spacing w:after="0" w:line="240" w:lineRule="auto"/>
        <w:jc w:val="center"/>
        <w:rPr>
          <w:rFonts w:ascii="Times New Roman" w:hAnsi="Times New Roman" w:cs="Times New Roman"/>
          <w:b/>
          <w:sz w:val="26"/>
          <w:szCs w:val="26"/>
        </w:rPr>
      </w:pPr>
    </w:p>
    <w:tbl>
      <w:tblPr>
        <w:tblStyle w:val="ab"/>
        <w:tblW w:w="9889" w:type="dxa"/>
        <w:tblInd w:w="-318" w:type="dxa"/>
        <w:tblLook w:val="04A0" w:firstRow="1" w:lastRow="0" w:firstColumn="1" w:lastColumn="0" w:noHBand="0" w:noVBand="1"/>
      </w:tblPr>
      <w:tblGrid>
        <w:gridCol w:w="1275"/>
        <w:gridCol w:w="5421"/>
        <w:gridCol w:w="3193"/>
      </w:tblGrid>
      <w:tr w:rsidR="00F467F9" w:rsidRPr="00641169" w14:paraId="5ADC6EC5" w14:textId="77777777">
        <w:tc>
          <w:tcPr>
            <w:tcW w:w="1275" w:type="dxa"/>
            <w:shd w:val="clear" w:color="auto" w:fill="auto"/>
          </w:tcPr>
          <w:p w14:paraId="0E082800" w14:textId="77777777" w:rsidR="00F467F9" w:rsidRPr="00641169" w:rsidRDefault="00071338">
            <w:pPr>
              <w:spacing w:after="0" w:line="240" w:lineRule="auto"/>
              <w:rPr>
                <w:rFonts w:ascii="Times New Roman" w:hAnsi="Times New Roman" w:cs="Times New Roman"/>
                <w:b/>
                <w:sz w:val="26"/>
                <w:szCs w:val="26"/>
              </w:rPr>
            </w:pPr>
            <w:r w:rsidRPr="00641169">
              <w:rPr>
                <w:rFonts w:ascii="Times New Roman" w:hAnsi="Times New Roman" w:cs="Times New Roman"/>
                <w:b/>
                <w:sz w:val="26"/>
                <w:szCs w:val="26"/>
              </w:rPr>
              <w:t>Кол-во часов</w:t>
            </w:r>
          </w:p>
        </w:tc>
        <w:tc>
          <w:tcPr>
            <w:tcW w:w="5421" w:type="dxa"/>
            <w:shd w:val="clear" w:color="auto" w:fill="auto"/>
          </w:tcPr>
          <w:p w14:paraId="69F3369A" w14:textId="77777777" w:rsidR="00F467F9" w:rsidRPr="00641169" w:rsidRDefault="00071338">
            <w:pPr>
              <w:spacing w:after="0" w:line="240" w:lineRule="auto"/>
              <w:rPr>
                <w:rFonts w:ascii="Times New Roman" w:hAnsi="Times New Roman" w:cs="Times New Roman"/>
                <w:b/>
                <w:sz w:val="26"/>
                <w:szCs w:val="26"/>
              </w:rPr>
            </w:pPr>
            <w:r w:rsidRPr="00641169">
              <w:rPr>
                <w:rFonts w:ascii="Times New Roman" w:hAnsi="Times New Roman" w:cs="Times New Roman"/>
                <w:b/>
                <w:sz w:val="26"/>
                <w:szCs w:val="26"/>
              </w:rPr>
              <w:t>Вид самостоятельной работы</w:t>
            </w:r>
          </w:p>
        </w:tc>
        <w:tc>
          <w:tcPr>
            <w:tcW w:w="3193" w:type="dxa"/>
            <w:shd w:val="clear" w:color="auto" w:fill="auto"/>
          </w:tcPr>
          <w:p w14:paraId="3282B166" w14:textId="77777777" w:rsidR="00F467F9" w:rsidRPr="00641169" w:rsidRDefault="00071338">
            <w:pPr>
              <w:spacing w:after="0" w:line="240" w:lineRule="auto"/>
              <w:rPr>
                <w:rFonts w:ascii="Times New Roman" w:hAnsi="Times New Roman" w:cs="Times New Roman"/>
                <w:b/>
                <w:sz w:val="26"/>
                <w:szCs w:val="26"/>
              </w:rPr>
            </w:pPr>
            <w:r w:rsidRPr="00641169">
              <w:rPr>
                <w:rFonts w:ascii="Times New Roman" w:hAnsi="Times New Roman" w:cs="Times New Roman"/>
                <w:b/>
                <w:sz w:val="26"/>
                <w:szCs w:val="26"/>
              </w:rPr>
              <w:t>Форма контроля</w:t>
            </w:r>
          </w:p>
        </w:tc>
      </w:tr>
      <w:tr w:rsidR="00F467F9" w:rsidRPr="00641169" w14:paraId="03042D20" w14:textId="77777777">
        <w:tc>
          <w:tcPr>
            <w:tcW w:w="1275" w:type="dxa"/>
            <w:shd w:val="clear" w:color="auto" w:fill="auto"/>
          </w:tcPr>
          <w:p w14:paraId="559257CD" w14:textId="77777777" w:rsidR="00F467F9" w:rsidRPr="00641169" w:rsidRDefault="00510B02">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w:t>
            </w:r>
          </w:p>
        </w:tc>
        <w:tc>
          <w:tcPr>
            <w:tcW w:w="5421" w:type="dxa"/>
            <w:shd w:val="clear" w:color="auto" w:fill="auto"/>
          </w:tcPr>
          <w:p w14:paraId="6A3F4450"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Конспектирование</w:t>
            </w:r>
          </w:p>
        </w:tc>
        <w:tc>
          <w:tcPr>
            <w:tcW w:w="3193" w:type="dxa"/>
            <w:shd w:val="clear" w:color="auto" w:fill="auto"/>
          </w:tcPr>
          <w:p w14:paraId="182CA009"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Самоотчет</w:t>
            </w:r>
          </w:p>
        </w:tc>
      </w:tr>
      <w:tr w:rsidR="00F467F9" w:rsidRPr="00641169" w14:paraId="48B45CC6" w14:textId="77777777">
        <w:tc>
          <w:tcPr>
            <w:tcW w:w="1275" w:type="dxa"/>
            <w:shd w:val="clear" w:color="auto" w:fill="auto"/>
          </w:tcPr>
          <w:p w14:paraId="5243CC69" w14:textId="77777777" w:rsidR="00F467F9" w:rsidRPr="00641169" w:rsidRDefault="00F467F9">
            <w:pPr>
              <w:spacing w:after="0" w:line="240" w:lineRule="auto"/>
              <w:rPr>
                <w:rFonts w:ascii="Times New Roman" w:hAnsi="Times New Roman" w:cs="Times New Roman"/>
                <w:sz w:val="26"/>
                <w:szCs w:val="26"/>
              </w:rPr>
            </w:pPr>
          </w:p>
        </w:tc>
        <w:tc>
          <w:tcPr>
            <w:tcW w:w="5421" w:type="dxa"/>
            <w:shd w:val="clear" w:color="auto" w:fill="auto"/>
          </w:tcPr>
          <w:p w14:paraId="0E05C34C"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Подготовка и написание докладов</w:t>
            </w:r>
          </w:p>
        </w:tc>
        <w:tc>
          <w:tcPr>
            <w:tcW w:w="3193" w:type="dxa"/>
            <w:shd w:val="clear" w:color="auto" w:fill="auto"/>
          </w:tcPr>
          <w:p w14:paraId="0E21FB5A"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доклада</w:t>
            </w:r>
          </w:p>
        </w:tc>
      </w:tr>
      <w:tr w:rsidR="00F467F9" w:rsidRPr="00641169" w14:paraId="5545C9D0" w14:textId="77777777">
        <w:tc>
          <w:tcPr>
            <w:tcW w:w="1275" w:type="dxa"/>
            <w:shd w:val="clear" w:color="auto" w:fill="auto"/>
          </w:tcPr>
          <w:p w14:paraId="4A57F0CB" w14:textId="77777777" w:rsidR="00F467F9" w:rsidRPr="00641169" w:rsidRDefault="00E556C4">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w:t>
            </w:r>
          </w:p>
        </w:tc>
        <w:tc>
          <w:tcPr>
            <w:tcW w:w="5421" w:type="dxa"/>
            <w:shd w:val="clear" w:color="auto" w:fill="auto"/>
          </w:tcPr>
          <w:p w14:paraId="2ABD85EC"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Самостоятельное решение ситуационных задач</w:t>
            </w:r>
          </w:p>
        </w:tc>
        <w:tc>
          <w:tcPr>
            <w:tcW w:w="3193" w:type="dxa"/>
            <w:shd w:val="clear" w:color="auto" w:fill="auto"/>
          </w:tcPr>
          <w:p w14:paraId="43C770F9"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Выступление на семинаре</w:t>
            </w:r>
          </w:p>
        </w:tc>
      </w:tr>
      <w:tr w:rsidR="00F467F9" w:rsidRPr="00641169" w14:paraId="3679E583" w14:textId="77777777">
        <w:tc>
          <w:tcPr>
            <w:tcW w:w="1275" w:type="dxa"/>
            <w:shd w:val="clear" w:color="auto" w:fill="auto"/>
          </w:tcPr>
          <w:p w14:paraId="715C03BB" w14:textId="77777777" w:rsidR="00F467F9" w:rsidRPr="00641169" w:rsidRDefault="00E556C4">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w:t>
            </w:r>
          </w:p>
        </w:tc>
        <w:tc>
          <w:tcPr>
            <w:tcW w:w="5421" w:type="dxa"/>
            <w:shd w:val="clear" w:color="auto" w:fill="auto"/>
          </w:tcPr>
          <w:p w14:paraId="72080E99"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 xml:space="preserve">Сравнительный анализ основных параметров </w:t>
            </w:r>
            <w:r w:rsidRPr="00641169">
              <w:rPr>
                <w:rFonts w:ascii="Times New Roman" w:hAnsi="Times New Roman" w:cs="Times New Roman"/>
                <w:sz w:val="26"/>
                <w:szCs w:val="26"/>
              </w:rPr>
              <w:lastRenderedPageBreak/>
              <w:t>операционных систем.</w:t>
            </w:r>
          </w:p>
        </w:tc>
        <w:tc>
          <w:tcPr>
            <w:tcW w:w="3193" w:type="dxa"/>
            <w:shd w:val="clear" w:color="auto" w:fill="auto"/>
          </w:tcPr>
          <w:p w14:paraId="3A24F28D"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lastRenderedPageBreak/>
              <w:t>Оформление таблицы</w:t>
            </w:r>
          </w:p>
        </w:tc>
      </w:tr>
      <w:tr w:rsidR="00F467F9" w:rsidRPr="00641169" w14:paraId="76C9ACD8" w14:textId="77777777">
        <w:tc>
          <w:tcPr>
            <w:tcW w:w="1275" w:type="dxa"/>
            <w:shd w:val="clear" w:color="auto" w:fill="auto"/>
          </w:tcPr>
          <w:p w14:paraId="7D66A7B4" w14:textId="77777777" w:rsidR="00F467F9" w:rsidRPr="00641169" w:rsidRDefault="00C75F6C">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lastRenderedPageBreak/>
              <w:t>38</w:t>
            </w:r>
          </w:p>
        </w:tc>
        <w:tc>
          <w:tcPr>
            <w:tcW w:w="5421" w:type="dxa"/>
            <w:shd w:val="clear" w:color="auto" w:fill="auto"/>
          </w:tcPr>
          <w:p w14:paraId="663CB1C7"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Подготовка и написание сообщения</w:t>
            </w:r>
          </w:p>
        </w:tc>
        <w:tc>
          <w:tcPr>
            <w:tcW w:w="3193" w:type="dxa"/>
            <w:shd w:val="clear" w:color="auto" w:fill="auto"/>
          </w:tcPr>
          <w:p w14:paraId="417D1634"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сообщения</w:t>
            </w:r>
          </w:p>
        </w:tc>
      </w:tr>
      <w:tr w:rsidR="00F467F9" w:rsidRPr="00641169" w14:paraId="65636312" w14:textId="77777777">
        <w:tc>
          <w:tcPr>
            <w:tcW w:w="1275" w:type="dxa"/>
            <w:shd w:val="clear" w:color="auto" w:fill="auto"/>
          </w:tcPr>
          <w:p w14:paraId="31F8C026" w14:textId="77777777" w:rsidR="00F467F9" w:rsidRPr="00641169" w:rsidRDefault="00A22F16">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8</w:t>
            </w:r>
          </w:p>
        </w:tc>
        <w:tc>
          <w:tcPr>
            <w:tcW w:w="5421" w:type="dxa"/>
            <w:shd w:val="clear" w:color="auto" w:fill="auto"/>
          </w:tcPr>
          <w:p w14:paraId="2EF03804"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Оформление мультимедийных презентаций учебных разделов и тем</w:t>
            </w:r>
          </w:p>
        </w:tc>
        <w:tc>
          <w:tcPr>
            <w:tcW w:w="3193" w:type="dxa"/>
            <w:shd w:val="clear" w:color="auto" w:fill="auto"/>
          </w:tcPr>
          <w:p w14:paraId="50A1AC7F"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Представление мультимедийной презентации</w:t>
            </w:r>
          </w:p>
        </w:tc>
      </w:tr>
      <w:tr w:rsidR="00F467F9" w:rsidRPr="00641169" w14:paraId="503CD2E4" w14:textId="77777777">
        <w:tc>
          <w:tcPr>
            <w:tcW w:w="1275" w:type="dxa"/>
            <w:shd w:val="clear" w:color="auto" w:fill="auto"/>
          </w:tcPr>
          <w:p w14:paraId="30DC88B3" w14:textId="77777777" w:rsidR="00F467F9" w:rsidRPr="00641169" w:rsidRDefault="00E556C4">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22</w:t>
            </w:r>
          </w:p>
        </w:tc>
        <w:tc>
          <w:tcPr>
            <w:tcW w:w="5421" w:type="dxa"/>
            <w:shd w:val="clear" w:color="auto" w:fill="auto"/>
          </w:tcPr>
          <w:p w14:paraId="177508BB"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Подготовка и написание рефератов</w:t>
            </w:r>
          </w:p>
        </w:tc>
        <w:tc>
          <w:tcPr>
            <w:tcW w:w="3193" w:type="dxa"/>
            <w:shd w:val="clear" w:color="auto" w:fill="auto"/>
          </w:tcPr>
          <w:p w14:paraId="7FDCAF44" w14:textId="77777777" w:rsidR="00F467F9" w:rsidRPr="00641169" w:rsidRDefault="00071338">
            <w:pPr>
              <w:spacing w:after="0" w:line="240" w:lineRule="auto"/>
              <w:rPr>
                <w:rFonts w:ascii="Times New Roman" w:hAnsi="Times New Roman" w:cs="Times New Roman"/>
                <w:sz w:val="26"/>
                <w:szCs w:val="26"/>
              </w:rPr>
            </w:pPr>
            <w:r w:rsidRPr="00641169">
              <w:rPr>
                <w:rFonts w:ascii="Times New Roman" w:hAnsi="Times New Roman" w:cs="Times New Roman"/>
                <w:sz w:val="26"/>
                <w:szCs w:val="26"/>
              </w:rPr>
              <w:t>Защита реферата</w:t>
            </w:r>
          </w:p>
        </w:tc>
      </w:tr>
    </w:tbl>
    <w:p w14:paraId="4873532A" w14:textId="77777777" w:rsidR="00F467F9" w:rsidRPr="00641169" w:rsidRDefault="00F467F9">
      <w:pPr>
        <w:spacing w:after="0" w:line="240" w:lineRule="auto"/>
        <w:rPr>
          <w:rFonts w:ascii="Times New Roman" w:hAnsi="Times New Roman" w:cs="Times New Roman"/>
          <w:sz w:val="26"/>
          <w:szCs w:val="26"/>
        </w:rPr>
      </w:pPr>
    </w:p>
    <w:p w14:paraId="0B4A4009" w14:textId="77777777" w:rsidR="00F467F9" w:rsidRPr="00641169" w:rsidRDefault="00071338" w:rsidP="00641169">
      <w:pPr>
        <w:spacing w:after="0" w:line="240" w:lineRule="auto"/>
        <w:jc w:val="center"/>
        <w:rPr>
          <w:rFonts w:ascii="Times New Roman" w:hAnsi="Times New Roman" w:cs="Times New Roman"/>
          <w:b/>
          <w:sz w:val="26"/>
          <w:szCs w:val="26"/>
        </w:rPr>
      </w:pPr>
      <w:r w:rsidRPr="00641169">
        <w:rPr>
          <w:rFonts w:ascii="Times New Roman" w:hAnsi="Times New Roman" w:cs="Times New Roman"/>
          <w:b/>
          <w:sz w:val="26"/>
          <w:szCs w:val="26"/>
        </w:rPr>
        <w:t xml:space="preserve">Методические рекомендации по </w:t>
      </w:r>
      <w:proofErr w:type="gramStart"/>
      <w:r w:rsidRPr="00641169">
        <w:rPr>
          <w:rFonts w:ascii="Times New Roman" w:hAnsi="Times New Roman" w:cs="Times New Roman"/>
          <w:b/>
          <w:sz w:val="26"/>
          <w:szCs w:val="26"/>
        </w:rPr>
        <w:t>работе  с</w:t>
      </w:r>
      <w:proofErr w:type="gramEnd"/>
      <w:r w:rsidRPr="00641169">
        <w:rPr>
          <w:rFonts w:ascii="Times New Roman" w:hAnsi="Times New Roman" w:cs="Times New Roman"/>
          <w:b/>
          <w:sz w:val="26"/>
          <w:szCs w:val="26"/>
        </w:rPr>
        <w:t xml:space="preserve"> литературой</w:t>
      </w:r>
    </w:p>
    <w:p w14:paraId="3A876193"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76B7291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Умение работать с литературой означает научиться осмысленно пользоваться источниками.</w:t>
      </w:r>
    </w:p>
    <w:p w14:paraId="6BB0CF71"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Существует несколько методов работы с литературой.</w:t>
      </w:r>
    </w:p>
    <w:p w14:paraId="79130BC5"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Один из них - самый известный - метод повторения: прочитанный текст можно заучить наизусть. Простое повторение </w:t>
      </w:r>
      <w:proofErr w:type="gramStart"/>
      <w:r w:rsidRPr="00641169">
        <w:rPr>
          <w:rFonts w:ascii="Times New Roman" w:hAnsi="Times New Roman" w:cs="Times New Roman"/>
          <w:sz w:val="26"/>
          <w:szCs w:val="26"/>
        </w:rPr>
        <w:t>воздействует  на</w:t>
      </w:r>
      <w:proofErr w:type="gramEnd"/>
      <w:r w:rsidRPr="00641169">
        <w:rPr>
          <w:rFonts w:ascii="Times New Roman" w:hAnsi="Times New Roman" w:cs="Times New Roman"/>
          <w:sz w:val="26"/>
          <w:szCs w:val="26"/>
        </w:rPr>
        <w:t xml:space="preserve"> память механически и поверхностно. Полученные таким путем сведения легко забываются.</w:t>
      </w:r>
    </w:p>
    <w:p w14:paraId="6AB7902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Наиболее эффективный метод - метод кодирования: прочитанный текст нужно подвергнуть большей, чем простое заучивание, обработке. Чтобы основательно обработать информацию </w:t>
      </w:r>
      <w:proofErr w:type="gramStart"/>
      <w:r w:rsidRPr="00641169">
        <w:rPr>
          <w:rFonts w:ascii="Times New Roman" w:hAnsi="Times New Roman" w:cs="Times New Roman"/>
          <w:sz w:val="26"/>
          <w:szCs w:val="26"/>
        </w:rPr>
        <w:t>и  закодировать</w:t>
      </w:r>
      <w:proofErr w:type="gramEnd"/>
      <w:r w:rsidRPr="00641169">
        <w:rPr>
          <w:rFonts w:ascii="Times New Roman" w:hAnsi="Times New Roman" w:cs="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1F2237A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14:paraId="7EBDFBCC"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 Изучение научной учебной и иной литературы требует ведения рабочих записей. </w:t>
      </w:r>
    </w:p>
    <w:p w14:paraId="5971C42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Форма записей может быть весьма разнообразной: простой или развернутый план, тезисы, цитаты, конспект.</w:t>
      </w:r>
    </w:p>
    <w:p w14:paraId="7C7F26E4" w14:textId="77777777" w:rsidR="00F467F9" w:rsidRPr="00641169" w:rsidRDefault="00071338" w:rsidP="00C65901">
      <w:pPr>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План  -</w:t>
      </w:r>
      <w:proofErr w:type="gramEnd"/>
      <w:r w:rsidRPr="00641169">
        <w:rPr>
          <w:rFonts w:ascii="Times New Roman" w:hAnsi="Times New Roman" w:cs="Times New Roman"/>
          <w:sz w:val="26"/>
          <w:szCs w:val="26"/>
        </w:rPr>
        <w:t xml:space="preserve"> первооснова, каркас какой- либо письменной работы, определяющие последовательность изложения материала.</w:t>
      </w:r>
    </w:p>
    <w:p w14:paraId="3503FC6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74F6D3C1"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Преимущество плана состоит в следующем.</w:t>
      </w:r>
    </w:p>
    <w:p w14:paraId="3C26993C"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Во-</w:t>
      </w:r>
      <w:proofErr w:type="gramStart"/>
      <w:r w:rsidRPr="00641169">
        <w:rPr>
          <w:rFonts w:ascii="Times New Roman" w:hAnsi="Times New Roman" w:cs="Times New Roman"/>
          <w:sz w:val="26"/>
          <w:szCs w:val="26"/>
        </w:rPr>
        <w:t>первых,  план</w:t>
      </w:r>
      <w:proofErr w:type="gramEnd"/>
      <w:r w:rsidRPr="00641169">
        <w:rPr>
          <w:rFonts w:ascii="Times New Roman" w:hAnsi="Times New Roman" w:cs="Times New Roman"/>
          <w:sz w:val="26"/>
          <w:szCs w:val="26"/>
        </w:rPr>
        <w:t xml:space="preserve"> позволяет наилучшим образом уяснить логику мысли автора, упрощает понимание главных моментов произведения.</w:t>
      </w:r>
    </w:p>
    <w:p w14:paraId="2FD1720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Во-вторых,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11107194"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В-третьих, план позволяет – при последующем возвращении к нему – быстрее обычного вспомнить прочитанное.</w:t>
      </w:r>
    </w:p>
    <w:p w14:paraId="3EE1F7FC"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В-четвертых, С помощью плана гораздо удобнее отыскивать в </w:t>
      </w:r>
      <w:proofErr w:type="gramStart"/>
      <w:r w:rsidRPr="00641169">
        <w:rPr>
          <w:rFonts w:ascii="Times New Roman" w:hAnsi="Times New Roman" w:cs="Times New Roman"/>
          <w:sz w:val="26"/>
          <w:szCs w:val="26"/>
        </w:rPr>
        <w:t>источнике  нужные</w:t>
      </w:r>
      <w:proofErr w:type="gramEnd"/>
      <w:r w:rsidRPr="00641169">
        <w:rPr>
          <w:rFonts w:ascii="Times New Roman" w:hAnsi="Times New Roman" w:cs="Times New Roman"/>
          <w:sz w:val="26"/>
          <w:szCs w:val="26"/>
        </w:rPr>
        <w:t xml:space="preserve"> места, факты, цитаты и т.д.</w:t>
      </w:r>
    </w:p>
    <w:p w14:paraId="7DF34161"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Выписки - небольшие фрагменты текста (неполные и полные предложения, отделы </w:t>
      </w:r>
      <w:proofErr w:type="gramStart"/>
      <w:r w:rsidRPr="00641169">
        <w:rPr>
          <w:rFonts w:ascii="Times New Roman" w:hAnsi="Times New Roman" w:cs="Times New Roman"/>
          <w:sz w:val="26"/>
          <w:szCs w:val="26"/>
        </w:rPr>
        <w:t>абзацы ,</w:t>
      </w:r>
      <w:proofErr w:type="gramEnd"/>
      <w:r w:rsidRPr="00641169">
        <w:rPr>
          <w:rFonts w:ascii="Times New Roman" w:hAnsi="Times New Roman" w:cs="Times New Roman"/>
          <w:sz w:val="26"/>
          <w:szCs w:val="26"/>
        </w:rPr>
        <w:t xml:space="preserve"> а также дословные и близкие к дословным записи об излагаемых в нем фактах), содержащие в себе квинтэссенцию содержания прочитанного. </w:t>
      </w:r>
    </w:p>
    <w:p w14:paraId="78202756"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lastRenderedPageBreak/>
        <w:t xml:space="preserve">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w:t>
      </w:r>
      <w:proofErr w:type="spellStart"/>
      <w:r w:rsidRPr="00641169">
        <w:rPr>
          <w:rFonts w:ascii="Times New Roman" w:hAnsi="Times New Roman" w:cs="Times New Roman"/>
          <w:sz w:val="26"/>
          <w:szCs w:val="26"/>
        </w:rPr>
        <w:t>даталогические</w:t>
      </w:r>
      <w:proofErr w:type="spellEnd"/>
      <w:r w:rsidRPr="00641169">
        <w:rPr>
          <w:rFonts w:ascii="Times New Roman" w:hAnsi="Times New Roman" w:cs="Times New Roman"/>
          <w:sz w:val="26"/>
          <w:szCs w:val="26"/>
        </w:rPr>
        <w:t xml:space="preserve">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04920D40"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Тезисы – сжатое изложение содержания изученного материала в утвердительной (реже опровергающей) форме.</w:t>
      </w:r>
    </w:p>
    <w:p w14:paraId="7212FF3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Отличие тезисов от обычных выписок состоит в следующем. Во-первых, тезисам присуща значительно более высокая степень концентрации материала.  Во-вторых, в тезисах отмечается преобладание выводов над общими рассуждениями. В-третьих, чаще всего тезисы записываются близко к оригинальному тексту, т.е. без использования прямого цитирования.</w:t>
      </w:r>
    </w:p>
    <w:p w14:paraId="5DD65000"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Аннотация – краткое изложение основного содержания исходного источника информации, дающее о нем обобщенное представление. </w:t>
      </w:r>
      <w:proofErr w:type="gramStart"/>
      <w:r w:rsidRPr="00641169">
        <w:rPr>
          <w:rFonts w:ascii="Times New Roman" w:hAnsi="Times New Roman" w:cs="Times New Roman"/>
          <w:sz w:val="26"/>
          <w:szCs w:val="26"/>
        </w:rPr>
        <w:t>К  написанию</w:t>
      </w:r>
      <w:proofErr w:type="gramEnd"/>
      <w:r w:rsidRPr="00641169">
        <w:rPr>
          <w:rFonts w:ascii="Times New Roman" w:hAnsi="Times New Roman" w:cs="Times New Roman"/>
          <w:sz w:val="26"/>
          <w:szCs w:val="26"/>
        </w:rPr>
        <w:t xml:space="preserve">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01C7FAA1"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Резюме –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6FE691C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Конспект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7B748931" w14:textId="77777777" w:rsidR="00F467F9" w:rsidRPr="00641169" w:rsidRDefault="00F467F9" w:rsidP="00C65901">
      <w:pPr>
        <w:spacing w:after="0" w:line="240" w:lineRule="auto"/>
        <w:jc w:val="both"/>
        <w:rPr>
          <w:rFonts w:ascii="Times New Roman" w:hAnsi="Times New Roman" w:cs="Times New Roman"/>
          <w:sz w:val="26"/>
          <w:szCs w:val="26"/>
        </w:rPr>
      </w:pPr>
    </w:p>
    <w:p w14:paraId="40C00939" w14:textId="77777777" w:rsidR="00F467F9" w:rsidRPr="00641169" w:rsidRDefault="00071338" w:rsidP="00641169">
      <w:pPr>
        <w:spacing w:after="0" w:line="240" w:lineRule="auto"/>
        <w:jc w:val="center"/>
        <w:rPr>
          <w:rFonts w:ascii="Times New Roman" w:hAnsi="Times New Roman" w:cs="Times New Roman"/>
          <w:b/>
          <w:sz w:val="26"/>
          <w:szCs w:val="26"/>
        </w:rPr>
      </w:pPr>
      <w:r w:rsidRPr="00641169">
        <w:rPr>
          <w:rFonts w:ascii="Times New Roman" w:hAnsi="Times New Roman" w:cs="Times New Roman"/>
          <w:b/>
          <w:sz w:val="26"/>
          <w:szCs w:val="26"/>
        </w:rPr>
        <w:t xml:space="preserve">Методические   </w:t>
      </w:r>
      <w:proofErr w:type="gramStart"/>
      <w:r w:rsidRPr="00641169">
        <w:rPr>
          <w:rFonts w:ascii="Times New Roman" w:hAnsi="Times New Roman" w:cs="Times New Roman"/>
          <w:b/>
          <w:sz w:val="26"/>
          <w:szCs w:val="26"/>
        </w:rPr>
        <w:t>рекомендации  по</w:t>
      </w:r>
      <w:proofErr w:type="gramEnd"/>
      <w:r w:rsidRPr="00641169">
        <w:rPr>
          <w:rFonts w:ascii="Times New Roman" w:hAnsi="Times New Roman" w:cs="Times New Roman"/>
          <w:b/>
          <w:sz w:val="26"/>
          <w:szCs w:val="26"/>
        </w:rPr>
        <w:t xml:space="preserve"> составлению конспекта:</w:t>
      </w:r>
    </w:p>
    <w:p w14:paraId="222EA341"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1.</w:t>
      </w:r>
      <w:r w:rsidRPr="00641169">
        <w:rPr>
          <w:rFonts w:ascii="Times New Roman" w:hAnsi="Times New Roman" w:cs="Times New Roman"/>
          <w:sz w:val="26"/>
          <w:szCs w:val="26"/>
        </w:rPr>
        <w:tab/>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7239BC64"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2.</w:t>
      </w:r>
      <w:r w:rsidRPr="00641169">
        <w:rPr>
          <w:rFonts w:ascii="Times New Roman" w:hAnsi="Times New Roman" w:cs="Times New Roman"/>
          <w:sz w:val="26"/>
          <w:szCs w:val="26"/>
        </w:rPr>
        <w:tab/>
        <w:t>Выделите главное, составьте план;</w:t>
      </w:r>
    </w:p>
    <w:p w14:paraId="2BFD48FB"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3.</w:t>
      </w:r>
      <w:r w:rsidRPr="00641169">
        <w:rPr>
          <w:rFonts w:ascii="Times New Roman" w:hAnsi="Times New Roman" w:cs="Times New Roman"/>
          <w:sz w:val="26"/>
          <w:szCs w:val="26"/>
        </w:rPr>
        <w:tab/>
        <w:t>Кратко сформулируйте основные положения текста, отметьте аргументацию автора;</w:t>
      </w:r>
    </w:p>
    <w:p w14:paraId="2EE59A61"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4.</w:t>
      </w:r>
      <w:r w:rsidRPr="00641169">
        <w:rPr>
          <w:rFonts w:ascii="Times New Roman" w:hAnsi="Times New Roman" w:cs="Times New Roman"/>
          <w:sz w:val="26"/>
          <w:szCs w:val="26"/>
        </w:rPr>
        <w:tab/>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396042DF"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5.</w:t>
      </w:r>
      <w:r w:rsidRPr="00641169">
        <w:rPr>
          <w:rFonts w:ascii="Times New Roman" w:hAnsi="Times New Roman" w:cs="Times New Roman"/>
          <w:sz w:val="26"/>
          <w:szCs w:val="26"/>
        </w:rPr>
        <w:tab/>
        <w:t>Грамотно записывайте цитаты. Цитируя, учитывайте лаконичность, значимость мысли.</w:t>
      </w:r>
    </w:p>
    <w:p w14:paraId="3CF2315D"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w:t>
      </w:r>
      <w:r w:rsidRPr="00641169">
        <w:rPr>
          <w:rFonts w:ascii="Times New Roman" w:hAnsi="Times New Roman" w:cs="Times New Roman"/>
          <w:sz w:val="26"/>
          <w:szCs w:val="26"/>
        </w:rPr>
        <w:lastRenderedPageBreak/>
        <w:t>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325C9A26" w14:textId="77777777" w:rsidR="00F467F9" w:rsidRPr="00641169" w:rsidRDefault="00F467F9" w:rsidP="00C65901">
      <w:pPr>
        <w:spacing w:after="0" w:line="240" w:lineRule="auto"/>
        <w:jc w:val="both"/>
        <w:rPr>
          <w:rFonts w:ascii="Times New Roman" w:hAnsi="Times New Roman" w:cs="Times New Roman"/>
          <w:sz w:val="26"/>
          <w:szCs w:val="26"/>
        </w:rPr>
      </w:pPr>
    </w:p>
    <w:p w14:paraId="259263B8" w14:textId="77777777" w:rsidR="00F467F9" w:rsidRPr="00641169" w:rsidRDefault="00071338" w:rsidP="00641169">
      <w:pPr>
        <w:spacing w:after="0" w:line="240" w:lineRule="auto"/>
        <w:jc w:val="center"/>
        <w:rPr>
          <w:rFonts w:ascii="Times New Roman" w:hAnsi="Times New Roman" w:cs="Times New Roman"/>
          <w:b/>
          <w:sz w:val="26"/>
          <w:szCs w:val="26"/>
        </w:rPr>
      </w:pPr>
      <w:r w:rsidRPr="00641169">
        <w:rPr>
          <w:rFonts w:ascii="Times New Roman" w:hAnsi="Times New Roman" w:cs="Times New Roman"/>
          <w:b/>
          <w:sz w:val="26"/>
          <w:szCs w:val="26"/>
        </w:rPr>
        <w:t>Методические рекомендации по подготовке доклада</w:t>
      </w:r>
    </w:p>
    <w:p w14:paraId="7C08615B"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Доклад – публичное сообщение, представляющее собой развёрнутое изложение определённой темы.</w:t>
      </w:r>
    </w:p>
    <w:p w14:paraId="688BE641"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Этапы подготовки доклада:</w:t>
      </w:r>
    </w:p>
    <w:p w14:paraId="5A0D31BD"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1. Определение цели доклада.</w:t>
      </w:r>
    </w:p>
    <w:p w14:paraId="473A0F9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2. Подбор необходимого материала, определяющего содержание доклада.</w:t>
      </w:r>
    </w:p>
    <w:p w14:paraId="19756F06"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3. Составление плана доклада, распределение собранного материала в необходимой логической последовательности.</w:t>
      </w:r>
    </w:p>
    <w:p w14:paraId="4930F81F"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4. Общее знакомство с литературой и выделение среди источников главного.</w:t>
      </w:r>
    </w:p>
    <w:p w14:paraId="76AB86E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5. Уточнение плана, отбор материала к каждому пункту плана.</w:t>
      </w:r>
    </w:p>
    <w:p w14:paraId="2D63AE0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6. Композиционное оформление доклада.</w:t>
      </w:r>
    </w:p>
    <w:p w14:paraId="64190A0D"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7. Заучивание, запоминание текста доклада, подготовки тезисов выступления.</w:t>
      </w:r>
    </w:p>
    <w:p w14:paraId="2FA3930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8. Выступление с докладом.</w:t>
      </w:r>
    </w:p>
    <w:p w14:paraId="314D3D01"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9. Обсуждение доклада.</w:t>
      </w:r>
    </w:p>
    <w:p w14:paraId="7B2A1CB0"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10. Оценивание доклада</w:t>
      </w:r>
    </w:p>
    <w:p w14:paraId="199B772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Композиционное оформление доклада –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7C37370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Вступление помогает обеспечить успех выступления по любой тематике.</w:t>
      </w:r>
    </w:p>
    <w:p w14:paraId="6D47379F"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Вступление должно содержать:</w:t>
      </w:r>
    </w:p>
    <w:p w14:paraId="602DC991"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название доклада;</w:t>
      </w:r>
    </w:p>
    <w:p w14:paraId="579AB4C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сообщение основной идеи;</w:t>
      </w:r>
    </w:p>
    <w:p w14:paraId="65167F8C"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современную оценку предмета изложения;</w:t>
      </w:r>
    </w:p>
    <w:p w14:paraId="2B2819B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краткое перечисление рассматриваемых вопросов;</w:t>
      </w:r>
    </w:p>
    <w:p w14:paraId="3C6F64FC"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интересную для слушателей форму изложения;</w:t>
      </w:r>
    </w:p>
    <w:p w14:paraId="1881F9C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акцентирование оригинальности подхода.</w:t>
      </w:r>
    </w:p>
    <w:p w14:paraId="4D58262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Выступление состоит из следующих частей:</w:t>
      </w:r>
    </w:p>
    <w:p w14:paraId="49BC7E5C"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Основная часть, 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5F48613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Заключение - это чёткое обобщение и краткие выводы по излагаемой теме.</w:t>
      </w:r>
    </w:p>
    <w:p w14:paraId="76C76ED9" w14:textId="77777777" w:rsidR="00F467F9" w:rsidRPr="00641169" w:rsidRDefault="00071338" w:rsidP="00641169">
      <w:pPr>
        <w:spacing w:after="0" w:line="240" w:lineRule="auto"/>
        <w:jc w:val="center"/>
        <w:rPr>
          <w:rFonts w:ascii="Times New Roman" w:hAnsi="Times New Roman" w:cs="Times New Roman"/>
          <w:b/>
          <w:sz w:val="26"/>
          <w:szCs w:val="26"/>
        </w:rPr>
      </w:pPr>
      <w:r w:rsidRPr="00641169">
        <w:rPr>
          <w:rFonts w:ascii="Times New Roman" w:hAnsi="Times New Roman" w:cs="Times New Roman"/>
          <w:b/>
          <w:sz w:val="26"/>
          <w:szCs w:val="26"/>
        </w:rPr>
        <w:t>Методические рекомендации по подготовке сообщения</w:t>
      </w:r>
    </w:p>
    <w:p w14:paraId="5BF4672D"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Регламент устного публичного выступления – не более 10 минут. </w:t>
      </w:r>
    </w:p>
    <w:p w14:paraId="4A271C5D"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5977EEA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Любое устное выступление должно удовлетворять трем основным критериям, которые в конечном итоге и приводят к успеху: это критерий правильности, т.е. соответствия языковым нормам, критерий смысловой адекватности, т.е. </w:t>
      </w:r>
      <w:r w:rsidRPr="00641169">
        <w:rPr>
          <w:rFonts w:ascii="Times New Roman" w:hAnsi="Times New Roman" w:cs="Times New Roman"/>
          <w:sz w:val="26"/>
          <w:szCs w:val="26"/>
        </w:rPr>
        <w:lastRenderedPageBreak/>
        <w:t>соответствия содержания выступления реальности, и критерий эффективности, т.е. соответствия достигнутых результатов поставленной цели.</w:t>
      </w:r>
    </w:p>
    <w:p w14:paraId="690B78D2"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Работу по подготовке устного выступления можно разделить на два основных этапа: </w:t>
      </w:r>
      <w:proofErr w:type="spellStart"/>
      <w:r w:rsidRPr="00641169">
        <w:rPr>
          <w:rFonts w:ascii="Times New Roman" w:hAnsi="Times New Roman" w:cs="Times New Roman"/>
          <w:sz w:val="26"/>
          <w:szCs w:val="26"/>
        </w:rPr>
        <w:t>докоммуникативный</w:t>
      </w:r>
      <w:proofErr w:type="spellEnd"/>
      <w:r w:rsidRPr="00641169">
        <w:rPr>
          <w:rFonts w:ascii="Times New Roman" w:hAnsi="Times New Roman" w:cs="Times New Roman"/>
          <w:sz w:val="26"/>
          <w:szCs w:val="26"/>
        </w:rPr>
        <w:t xml:space="preserve"> этап (подготовка выступления) и коммуникативный этап (взаимодействие с аудиторией).</w:t>
      </w:r>
    </w:p>
    <w:p w14:paraId="78270FA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0D90E4DF"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Само выступление должно состоять из трех частей – вступления (10-15% общего времени), основной части (60-70%) и заключения (20-25%).</w:t>
      </w:r>
    </w:p>
    <w:p w14:paraId="0AA8F916"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Вступление включает в себя представление авторов (фамилия, имя отчество, при необходимости место учебы/работы, статус), название доклада, расшифровку подзаголовка с целью точного определения содержания выступления, четкое определение стержневой идеи. Стержневая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0F686BB4"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Требования к основному тезису выступления:</w:t>
      </w:r>
    </w:p>
    <w:p w14:paraId="33F8A066"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фраза должна утверждать главную мысль и соответствовать цели выступления;</w:t>
      </w:r>
    </w:p>
    <w:p w14:paraId="642E31E2"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суждение должно быть кратким, ясным, легко удерживаться в кратковременной памяти;</w:t>
      </w:r>
    </w:p>
    <w:p w14:paraId="5B3C9A3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мысль должна пониматься однозначно, не заключать в себе противоречия.</w:t>
      </w:r>
    </w:p>
    <w:p w14:paraId="3EF53E7F"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 речи может быть несколько стержневых идей, но не более трех.</w:t>
      </w:r>
    </w:p>
    <w:p w14:paraId="616B540B"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Самая частая ошибка в начале речи – либо 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6D8415E4"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К аргументации в пользу стержневой идеи проекта можно привлекать фото-, </w:t>
      </w:r>
      <w:proofErr w:type="spellStart"/>
      <w:r w:rsidRPr="00641169">
        <w:rPr>
          <w:rFonts w:ascii="Times New Roman" w:hAnsi="Times New Roman" w:cs="Times New Roman"/>
          <w:sz w:val="26"/>
          <w:szCs w:val="26"/>
        </w:rPr>
        <w:t>видеофрагметы</w:t>
      </w:r>
      <w:proofErr w:type="spellEnd"/>
      <w:r w:rsidRPr="00641169">
        <w:rPr>
          <w:rFonts w:ascii="Times New Roman" w:hAnsi="Times New Roman" w:cs="Times New Roman"/>
          <w:sz w:val="26"/>
          <w:szCs w:val="26"/>
        </w:rPr>
        <w:t xml:space="preserve">, аудиозаписи, </w:t>
      </w:r>
      <w:proofErr w:type="spellStart"/>
      <w:r w:rsidRPr="00641169">
        <w:rPr>
          <w:rFonts w:ascii="Times New Roman" w:hAnsi="Times New Roman" w:cs="Times New Roman"/>
          <w:sz w:val="26"/>
          <w:szCs w:val="26"/>
        </w:rPr>
        <w:t>фактологический</w:t>
      </w:r>
      <w:proofErr w:type="spellEnd"/>
      <w:r w:rsidRPr="00641169">
        <w:rPr>
          <w:rFonts w:ascii="Times New Roman" w:hAnsi="Times New Roman" w:cs="Times New Roman"/>
          <w:sz w:val="26"/>
          <w:szCs w:val="26"/>
        </w:rPr>
        <w:t xml:space="preserve">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7F48BB3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План развития основной части должен быть ясным. Должно быть отобрано оптимальное количество фактов и необходимых примеров.</w:t>
      </w:r>
    </w:p>
    <w:p w14:paraId="24443DA0"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w:t>
      </w:r>
      <w:r w:rsidRPr="00641169">
        <w:rPr>
          <w:rFonts w:ascii="Times New Roman" w:hAnsi="Times New Roman" w:cs="Times New Roman"/>
          <w:sz w:val="26"/>
          <w:szCs w:val="26"/>
        </w:rPr>
        <w:lastRenderedPageBreak/>
        <w:t xml:space="preserve">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8FCDF9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481A9419"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w:t>
      </w:r>
      <w:proofErr w:type="spellStart"/>
      <w:r w:rsidRPr="00641169">
        <w:rPr>
          <w:rFonts w:ascii="Times New Roman" w:hAnsi="Times New Roman" w:cs="Times New Roman"/>
          <w:sz w:val="26"/>
          <w:szCs w:val="26"/>
        </w:rPr>
        <w:t>скомканность</w:t>
      </w:r>
      <w:proofErr w:type="spellEnd"/>
      <w:r w:rsidRPr="00641169">
        <w:rPr>
          <w:rFonts w:ascii="Times New Roman" w:hAnsi="Times New Roman" w:cs="Times New Roman"/>
          <w:sz w:val="26"/>
          <w:szCs w:val="26"/>
        </w:rPr>
        <w:t xml:space="preserve"> основных положений, заключения).</w:t>
      </w:r>
    </w:p>
    <w:p w14:paraId="3EB060AB"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 заключении необходимо сформулировать выводы, которые следуют из основной идеи (идей) выступления. 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0F7954F1"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3CBC6CB4"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«Это Вам позволит…»</w:t>
      </w:r>
    </w:p>
    <w:p w14:paraId="23A3165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«Благодаря этому вы получите…»</w:t>
      </w:r>
    </w:p>
    <w:p w14:paraId="429D2FD2"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«Это позволит избежать…»</w:t>
      </w:r>
    </w:p>
    <w:p w14:paraId="23405CD0"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«Это повышает Ваши…»</w:t>
      </w:r>
    </w:p>
    <w:p w14:paraId="77356303"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«Это дает Вам дополнительно…»</w:t>
      </w:r>
    </w:p>
    <w:p w14:paraId="562466EB"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«Это делает вас…»</w:t>
      </w:r>
    </w:p>
    <w:p w14:paraId="4D8D36E3"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«За счет этого вы можете…»</w:t>
      </w:r>
    </w:p>
    <w:p w14:paraId="3D7F836C"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После подготовки текста / плана выступления полезно проконтролировать себя вопросами:</w:t>
      </w:r>
    </w:p>
    <w:p w14:paraId="5FE1A1B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Вызывает ли мое выступление интерес?</w:t>
      </w:r>
    </w:p>
    <w:p w14:paraId="6E0607B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Достаточно ли я знаю по данному вопросу, и имеется ли у меня достаточно данных?</w:t>
      </w:r>
    </w:p>
    <w:p w14:paraId="78635C62"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Смогу ли я закончить выступление в отведенное время?</w:t>
      </w:r>
    </w:p>
    <w:p w14:paraId="16DC1883"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w:t>
      </w:r>
      <w:r w:rsidRPr="00641169">
        <w:rPr>
          <w:rFonts w:ascii="Times New Roman" w:hAnsi="Times New Roman" w:cs="Times New Roman"/>
          <w:sz w:val="26"/>
          <w:szCs w:val="26"/>
        </w:rPr>
        <w:tab/>
        <w:t>Соответствует ли мое выступление уровню моих знаний и опыту?</w:t>
      </w:r>
    </w:p>
    <w:p w14:paraId="14A5054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w:t>
      </w:r>
      <w:r w:rsidRPr="00641169">
        <w:rPr>
          <w:rFonts w:ascii="Times New Roman" w:hAnsi="Times New Roman" w:cs="Times New Roman"/>
          <w:sz w:val="26"/>
          <w:szCs w:val="26"/>
        </w:rPr>
        <w:lastRenderedPageBreak/>
        <w:t>и привязывает к заранее составленному плану, не давая возможности откликаться на реакцию аудитории.</w:t>
      </w:r>
    </w:p>
    <w:p w14:paraId="19C8244D"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2E25579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Кроме того, установлено, что короткие фразы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699E2FD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749E5233"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w:t>
      </w:r>
      <w:proofErr w:type="gramStart"/>
      <w:r w:rsidRPr="00641169">
        <w:rPr>
          <w:rFonts w:ascii="Times New Roman" w:hAnsi="Times New Roman" w:cs="Times New Roman"/>
          <w:sz w:val="26"/>
          <w:szCs w:val="26"/>
        </w:rPr>
        <w:t>также  можно</w:t>
      </w:r>
      <w:proofErr w:type="gramEnd"/>
      <w:r w:rsidRPr="00641169">
        <w:rPr>
          <w:rFonts w:ascii="Times New Roman" w:hAnsi="Times New Roman" w:cs="Times New Roman"/>
          <w:sz w:val="26"/>
          <w:szCs w:val="26"/>
        </w:rPr>
        <w:t xml:space="preserve">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78C45B7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1FF60EFF"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После выступления нужно быть готовым к ответам на возникшие у аудитории вопросы.</w:t>
      </w:r>
    </w:p>
    <w:p w14:paraId="3DA9FE9D" w14:textId="77777777" w:rsidR="00F467F9" w:rsidRPr="00641169" w:rsidRDefault="00F467F9" w:rsidP="00C65901">
      <w:pPr>
        <w:spacing w:after="0" w:line="240" w:lineRule="auto"/>
        <w:jc w:val="both"/>
        <w:rPr>
          <w:rFonts w:ascii="Times New Roman" w:hAnsi="Times New Roman" w:cs="Times New Roman"/>
          <w:sz w:val="26"/>
          <w:szCs w:val="26"/>
        </w:rPr>
      </w:pPr>
    </w:p>
    <w:p w14:paraId="3D99ACCB" w14:textId="77777777" w:rsidR="00F467F9" w:rsidRPr="00641169" w:rsidRDefault="00F467F9" w:rsidP="00C65901">
      <w:pPr>
        <w:spacing w:after="0" w:line="240" w:lineRule="auto"/>
        <w:jc w:val="both"/>
        <w:rPr>
          <w:rFonts w:ascii="Times New Roman" w:hAnsi="Times New Roman" w:cs="Times New Roman"/>
          <w:sz w:val="26"/>
          <w:szCs w:val="26"/>
        </w:rPr>
      </w:pPr>
    </w:p>
    <w:p w14:paraId="5EF697FD" w14:textId="77777777" w:rsidR="00F467F9" w:rsidRPr="00641169" w:rsidRDefault="00071338" w:rsidP="00641169">
      <w:pPr>
        <w:spacing w:after="0" w:line="240" w:lineRule="auto"/>
        <w:jc w:val="center"/>
        <w:rPr>
          <w:rFonts w:ascii="Times New Roman" w:hAnsi="Times New Roman" w:cs="Times New Roman"/>
          <w:b/>
          <w:sz w:val="26"/>
          <w:szCs w:val="26"/>
        </w:rPr>
      </w:pPr>
      <w:r w:rsidRPr="00641169">
        <w:rPr>
          <w:rFonts w:ascii="Times New Roman" w:hAnsi="Times New Roman" w:cs="Times New Roman"/>
          <w:b/>
          <w:sz w:val="26"/>
          <w:szCs w:val="26"/>
        </w:rPr>
        <w:t>Методические рекомендации по выполнению реферата</w:t>
      </w:r>
    </w:p>
    <w:p w14:paraId="3531A053"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4BE05AB5"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Содержание реферата</w:t>
      </w:r>
    </w:p>
    <w:p w14:paraId="7904A153"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Реферат, как правило, должен содержать следующие структурные элементы:</w:t>
      </w:r>
    </w:p>
    <w:p w14:paraId="41ADE99C"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1.</w:t>
      </w:r>
      <w:r w:rsidRPr="00641169">
        <w:rPr>
          <w:rFonts w:ascii="Times New Roman" w:hAnsi="Times New Roman" w:cs="Times New Roman"/>
          <w:sz w:val="26"/>
          <w:szCs w:val="26"/>
        </w:rPr>
        <w:tab/>
        <w:t>титульный лист;</w:t>
      </w:r>
    </w:p>
    <w:p w14:paraId="47E7D446"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2.</w:t>
      </w:r>
      <w:r w:rsidRPr="00641169">
        <w:rPr>
          <w:rFonts w:ascii="Times New Roman" w:hAnsi="Times New Roman" w:cs="Times New Roman"/>
          <w:sz w:val="26"/>
          <w:szCs w:val="26"/>
        </w:rPr>
        <w:tab/>
        <w:t>содержание;</w:t>
      </w:r>
    </w:p>
    <w:p w14:paraId="23C749A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3.</w:t>
      </w:r>
      <w:r w:rsidRPr="00641169">
        <w:rPr>
          <w:rFonts w:ascii="Times New Roman" w:hAnsi="Times New Roman" w:cs="Times New Roman"/>
          <w:sz w:val="26"/>
          <w:szCs w:val="26"/>
        </w:rPr>
        <w:tab/>
        <w:t>введение;</w:t>
      </w:r>
    </w:p>
    <w:p w14:paraId="2F61B622"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4.</w:t>
      </w:r>
      <w:r w:rsidRPr="00641169">
        <w:rPr>
          <w:rFonts w:ascii="Times New Roman" w:hAnsi="Times New Roman" w:cs="Times New Roman"/>
          <w:sz w:val="26"/>
          <w:szCs w:val="26"/>
        </w:rPr>
        <w:tab/>
        <w:t>основная часть;</w:t>
      </w:r>
    </w:p>
    <w:p w14:paraId="5294F2B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5.</w:t>
      </w:r>
      <w:r w:rsidRPr="00641169">
        <w:rPr>
          <w:rFonts w:ascii="Times New Roman" w:hAnsi="Times New Roman" w:cs="Times New Roman"/>
          <w:sz w:val="26"/>
          <w:szCs w:val="26"/>
        </w:rPr>
        <w:tab/>
        <w:t>заключение;</w:t>
      </w:r>
    </w:p>
    <w:p w14:paraId="37314C4C"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lastRenderedPageBreak/>
        <w:t>6.</w:t>
      </w:r>
      <w:r w:rsidRPr="00641169">
        <w:rPr>
          <w:rFonts w:ascii="Times New Roman" w:hAnsi="Times New Roman" w:cs="Times New Roman"/>
          <w:sz w:val="26"/>
          <w:szCs w:val="26"/>
        </w:rPr>
        <w:tab/>
        <w:t>список использованных источников;</w:t>
      </w:r>
    </w:p>
    <w:p w14:paraId="7948E150"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7.</w:t>
      </w:r>
      <w:r w:rsidRPr="00641169">
        <w:rPr>
          <w:rFonts w:ascii="Times New Roman" w:hAnsi="Times New Roman" w:cs="Times New Roman"/>
          <w:sz w:val="26"/>
          <w:szCs w:val="26"/>
        </w:rPr>
        <w:tab/>
        <w:t>приложения (при необходимости).</w:t>
      </w:r>
    </w:p>
    <w:p w14:paraId="7BF8B4D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Примерный объем в машинописных страницах составляющих реферата представлен в таблице.</w:t>
      </w:r>
    </w:p>
    <w:p w14:paraId="0F3F9DC4"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Рекомендуемый объем структурных элементов реферата</w:t>
      </w:r>
    </w:p>
    <w:tbl>
      <w:tblPr>
        <w:tblStyle w:val="ab"/>
        <w:tblW w:w="9571" w:type="dxa"/>
        <w:tblLook w:val="04A0" w:firstRow="1" w:lastRow="0" w:firstColumn="1" w:lastColumn="0" w:noHBand="0" w:noVBand="1"/>
      </w:tblPr>
      <w:tblGrid>
        <w:gridCol w:w="4785"/>
        <w:gridCol w:w="4786"/>
      </w:tblGrid>
      <w:tr w:rsidR="00F467F9" w:rsidRPr="00641169" w14:paraId="482BE3BD" w14:textId="77777777">
        <w:tc>
          <w:tcPr>
            <w:tcW w:w="4785" w:type="dxa"/>
            <w:shd w:val="clear" w:color="auto" w:fill="auto"/>
          </w:tcPr>
          <w:p w14:paraId="16941816"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Наименование частей реферата</w:t>
            </w:r>
          </w:p>
        </w:tc>
        <w:tc>
          <w:tcPr>
            <w:tcW w:w="4785" w:type="dxa"/>
            <w:shd w:val="clear" w:color="auto" w:fill="auto"/>
          </w:tcPr>
          <w:p w14:paraId="4A6CBA1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Количество страниц</w:t>
            </w:r>
          </w:p>
        </w:tc>
      </w:tr>
      <w:tr w:rsidR="00F467F9" w:rsidRPr="00641169" w14:paraId="73E4D194" w14:textId="77777777">
        <w:tc>
          <w:tcPr>
            <w:tcW w:w="4785" w:type="dxa"/>
            <w:shd w:val="clear" w:color="auto" w:fill="auto"/>
          </w:tcPr>
          <w:p w14:paraId="56CCAC44"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Титульный лист</w:t>
            </w:r>
          </w:p>
        </w:tc>
        <w:tc>
          <w:tcPr>
            <w:tcW w:w="4785" w:type="dxa"/>
            <w:shd w:val="clear" w:color="auto" w:fill="auto"/>
          </w:tcPr>
          <w:p w14:paraId="04F9880B"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1</w:t>
            </w:r>
          </w:p>
        </w:tc>
      </w:tr>
      <w:tr w:rsidR="00F467F9" w:rsidRPr="00641169" w14:paraId="38A0C66E" w14:textId="77777777">
        <w:tc>
          <w:tcPr>
            <w:tcW w:w="4785" w:type="dxa"/>
            <w:shd w:val="clear" w:color="auto" w:fill="auto"/>
          </w:tcPr>
          <w:p w14:paraId="2C4914D3"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Содержание (с указанием страниц)</w:t>
            </w:r>
          </w:p>
        </w:tc>
        <w:tc>
          <w:tcPr>
            <w:tcW w:w="4785" w:type="dxa"/>
            <w:shd w:val="clear" w:color="auto" w:fill="auto"/>
          </w:tcPr>
          <w:p w14:paraId="0AB0B873"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1</w:t>
            </w:r>
          </w:p>
        </w:tc>
      </w:tr>
      <w:tr w:rsidR="00F467F9" w:rsidRPr="00641169" w14:paraId="2F4775A4" w14:textId="77777777">
        <w:tc>
          <w:tcPr>
            <w:tcW w:w="4785" w:type="dxa"/>
            <w:shd w:val="clear" w:color="auto" w:fill="auto"/>
          </w:tcPr>
          <w:p w14:paraId="0AE93BB6"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Введение</w:t>
            </w:r>
          </w:p>
        </w:tc>
        <w:tc>
          <w:tcPr>
            <w:tcW w:w="4785" w:type="dxa"/>
            <w:shd w:val="clear" w:color="auto" w:fill="auto"/>
          </w:tcPr>
          <w:p w14:paraId="30A46F1D"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2</w:t>
            </w:r>
          </w:p>
        </w:tc>
      </w:tr>
      <w:tr w:rsidR="00F467F9" w:rsidRPr="00641169" w14:paraId="5C4C0BE5" w14:textId="77777777">
        <w:tc>
          <w:tcPr>
            <w:tcW w:w="4785" w:type="dxa"/>
            <w:shd w:val="clear" w:color="auto" w:fill="auto"/>
          </w:tcPr>
          <w:p w14:paraId="6378E0B4"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Основная часть</w:t>
            </w:r>
          </w:p>
        </w:tc>
        <w:tc>
          <w:tcPr>
            <w:tcW w:w="4785" w:type="dxa"/>
            <w:shd w:val="clear" w:color="auto" w:fill="auto"/>
          </w:tcPr>
          <w:p w14:paraId="2F514836"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15-20</w:t>
            </w:r>
          </w:p>
        </w:tc>
      </w:tr>
      <w:tr w:rsidR="00F467F9" w:rsidRPr="00641169" w14:paraId="3A076E2F" w14:textId="77777777">
        <w:tc>
          <w:tcPr>
            <w:tcW w:w="4785" w:type="dxa"/>
            <w:shd w:val="clear" w:color="auto" w:fill="auto"/>
          </w:tcPr>
          <w:p w14:paraId="6C712695"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Заключение</w:t>
            </w:r>
          </w:p>
        </w:tc>
        <w:tc>
          <w:tcPr>
            <w:tcW w:w="4785" w:type="dxa"/>
            <w:shd w:val="clear" w:color="auto" w:fill="auto"/>
          </w:tcPr>
          <w:p w14:paraId="4BE20C8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1-2</w:t>
            </w:r>
          </w:p>
        </w:tc>
      </w:tr>
      <w:tr w:rsidR="00F467F9" w:rsidRPr="00641169" w14:paraId="740DB8B6" w14:textId="77777777">
        <w:tc>
          <w:tcPr>
            <w:tcW w:w="4785" w:type="dxa"/>
            <w:shd w:val="clear" w:color="auto" w:fill="auto"/>
          </w:tcPr>
          <w:p w14:paraId="4A1AE46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Список использованных источников</w:t>
            </w:r>
          </w:p>
        </w:tc>
        <w:tc>
          <w:tcPr>
            <w:tcW w:w="4785" w:type="dxa"/>
            <w:shd w:val="clear" w:color="auto" w:fill="auto"/>
          </w:tcPr>
          <w:p w14:paraId="04BA2442"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1-2</w:t>
            </w:r>
          </w:p>
        </w:tc>
      </w:tr>
      <w:tr w:rsidR="00F467F9" w:rsidRPr="00641169" w14:paraId="50C688A0" w14:textId="77777777">
        <w:tc>
          <w:tcPr>
            <w:tcW w:w="4785" w:type="dxa"/>
            <w:shd w:val="clear" w:color="auto" w:fill="auto"/>
          </w:tcPr>
          <w:p w14:paraId="4D741BEC"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Приложения</w:t>
            </w:r>
          </w:p>
        </w:tc>
        <w:tc>
          <w:tcPr>
            <w:tcW w:w="4785" w:type="dxa"/>
            <w:shd w:val="clear" w:color="auto" w:fill="auto"/>
          </w:tcPr>
          <w:p w14:paraId="7A6005AC"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Без ограничений</w:t>
            </w:r>
          </w:p>
        </w:tc>
      </w:tr>
    </w:tbl>
    <w:p w14:paraId="6B7446C0" w14:textId="77777777" w:rsidR="00F467F9" w:rsidRPr="00641169" w:rsidRDefault="00F467F9" w:rsidP="00C65901">
      <w:pPr>
        <w:spacing w:after="0" w:line="240" w:lineRule="auto"/>
        <w:jc w:val="both"/>
        <w:rPr>
          <w:rFonts w:ascii="Times New Roman" w:hAnsi="Times New Roman" w:cs="Times New Roman"/>
          <w:sz w:val="26"/>
          <w:szCs w:val="26"/>
        </w:rPr>
      </w:pPr>
    </w:p>
    <w:p w14:paraId="66CB31C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1C418D3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Во введении дается общая характеристика реферата: </w:t>
      </w:r>
    </w:p>
    <w:p w14:paraId="19D33C5E" w14:textId="77777777" w:rsidR="00F467F9" w:rsidRPr="00641169" w:rsidRDefault="00071338" w:rsidP="00C65901">
      <w:pPr>
        <w:numPr>
          <w:ilvl w:val="0"/>
          <w:numId w:val="7"/>
        </w:numPr>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обосновывается</w:t>
      </w:r>
      <w:proofErr w:type="gramEnd"/>
      <w:r w:rsidRPr="00641169">
        <w:rPr>
          <w:rFonts w:ascii="Times New Roman" w:hAnsi="Times New Roman" w:cs="Times New Roman"/>
          <w:sz w:val="26"/>
          <w:szCs w:val="26"/>
        </w:rPr>
        <w:t xml:space="preserve"> актуальность выбранной темы; </w:t>
      </w:r>
    </w:p>
    <w:p w14:paraId="57BF9D44" w14:textId="77777777" w:rsidR="00F467F9" w:rsidRPr="00641169" w:rsidRDefault="00071338" w:rsidP="00C65901">
      <w:pPr>
        <w:numPr>
          <w:ilvl w:val="0"/>
          <w:numId w:val="7"/>
        </w:numPr>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определяется</w:t>
      </w:r>
      <w:proofErr w:type="gramEnd"/>
      <w:r w:rsidRPr="00641169">
        <w:rPr>
          <w:rFonts w:ascii="Times New Roman" w:hAnsi="Times New Roman" w:cs="Times New Roman"/>
          <w:sz w:val="26"/>
          <w:szCs w:val="26"/>
        </w:rPr>
        <w:t xml:space="preserve"> цель работы и задачи, подлежащие решению для её достижения; </w:t>
      </w:r>
    </w:p>
    <w:p w14:paraId="6D011F9A" w14:textId="77777777" w:rsidR="00F467F9" w:rsidRPr="00641169" w:rsidRDefault="00071338" w:rsidP="00C65901">
      <w:pPr>
        <w:numPr>
          <w:ilvl w:val="0"/>
          <w:numId w:val="7"/>
        </w:numPr>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описываются</w:t>
      </w:r>
      <w:proofErr w:type="gramEnd"/>
      <w:r w:rsidRPr="00641169">
        <w:rPr>
          <w:rFonts w:ascii="Times New Roman" w:hAnsi="Times New Roman" w:cs="Times New Roman"/>
          <w:sz w:val="26"/>
          <w:szCs w:val="26"/>
        </w:rPr>
        <w:t xml:space="preserve"> объект и предмет исследования, информационная база исследования;</w:t>
      </w:r>
    </w:p>
    <w:p w14:paraId="5F265858" w14:textId="77777777" w:rsidR="00F467F9" w:rsidRPr="00641169" w:rsidRDefault="00071338" w:rsidP="00C65901">
      <w:pPr>
        <w:numPr>
          <w:ilvl w:val="0"/>
          <w:numId w:val="7"/>
        </w:numPr>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кратко</w:t>
      </w:r>
      <w:proofErr w:type="gramEnd"/>
      <w:r w:rsidRPr="00641169">
        <w:rPr>
          <w:rFonts w:ascii="Times New Roman" w:hAnsi="Times New Roman" w:cs="Times New Roman"/>
          <w:sz w:val="26"/>
          <w:szCs w:val="26"/>
        </w:rPr>
        <w:t xml:space="preserve"> характеризуется структура реферата по главам.</w:t>
      </w:r>
    </w:p>
    <w:p w14:paraId="5D181C7B"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010985D6"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Главы основной части реферата могут носить теоретический, методологический и аналитический характер.</w:t>
      </w:r>
    </w:p>
    <w:p w14:paraId="65600C7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30CB84D5"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0AB39C86" w14:textId="77777777" w:rsidR="00F467F9" w:rsidRPr="00641169" w:rsidRDefault="00071338" w:rsidP="00C65901">
      <w:pPr>
        <w:spacing w:after="0" w:line="240" w:lineRule="auto"/>
        <w:jc w:val="both"/>
        <w:rPr>
          <w:rFonts w:ascii="Times New Roman" w:hAnsi="Times New Roman" w:cs="Times New Roman"/>
          <w:iCs/>
          <w:sz w:val="26"/>
          <w:szCs w:val="26"/>
        </w:rPr>
      </w:pPr>
      <w:r w:rsidRPr="00641169">
        <w:rPr>
          <w:rFonts w:ascii="Times New Roman" w:hAnsi="Times New Roman" w:cs="Times New Roman"/>
          <w:sz w:val="26"/>
          <w:szCs w:val="26"/>
        </w:rPr>
        <w:t xml:space="preserve">В заключении логически последовательно излагаются выводы, к которым пришел студент в результате выполнения реферата. Заключение должно кратко </w:t>
      </w:r>
      <w:r w:rsidRPr="00641169">
        <w:rPr>
          <w:rFonts w:ascii="Times New Roman" w:hAnsi="Times New Roman" w:cs="Times New Roman"/>
          <w:sz w:val="26"/>
          <w:szCs w:val="26"/>
        </w:rPr>
        <w:lastRenderedPageBreak/>
        <w:t>характеризовать решение всех поставленных во введении задач и достижение цели реферата.</w:t>
      </w:r>
    </w:p>
    <w:p w14:paraId="27887C8D"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3A1EE5B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4E5F9C09" w14:textId="77777777" w:rsidR="00F467F9" w:rsidRPr="00641169" w:rsidRDefault="00071338" w:rsidP="00C65901">
      <w:pPr>
        <w:spacing w:after="0" w:line="240" w:lineRule="auto"/>
        <w:jc w:val="both"/>
        <w:rPr>
          <w:rFonts w:ascii="Times New Roman" w:hAnsi="Times New Roman" w:cs="Times New Roman"/>
          <w:b/>
          <w:sz w:val="26"/>
          <w:szCs w:val="26"/>
        </w:rPr>
      </w:pPr>
      <w:r w:rsidRPr="00641169">
        <w:rPr>
          <w:rFonts w:ascii="Times New Roman" w:hAnsi="Times New Roman" w:cs="Times New Roman"/>
          <w:b/>
          <w:bCs/>
          <w:sz w:val="26"/>
          <w:szCs w:val="26"/>
        </w:rPr>
        <w:t xml:space="preserve">Оформление </w:t>
      </w:r>
      <w:r w:rsidRPr="00641169">
        <w:rPr>
          <w:rFonts w:ascii="Times New Roman" w:hAnsi="Times New Roman" w:cs="Times New Roman"/>
          <w:b/>
          <w:sz w:val="26"/>
          <w:szCs w:val="26"/>
        </w:rPr>
        <w:t>реферата</w:t>
      </w:r>
    </w:p>
    <w:p w14:paraId="44F1D71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При выполнении внеаудиторной самостоятельной работы в виде реферата необходимо соблюдать следующие требования:</w:t>
      </w:r>
    </w:p>
    <w:p w14:paraId="0CD574AF" w14:textId="77777777" w:rsidR="00F467F9" w:rsidRPr="00641169" w:rsidRDefault="00071338" w:rsidP="00C65901">
      <w:pPr>
        <w:numPr>
          <w:ilvl w:val="0"/>
          <w:numId w:val="2"/>
        </w:numPr>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на</w:t>
      </w:r>
      <w:proofErr w:type="gramEnd"/>
      <w:r w:rsidRPr="00641169">
        <w:rPr>
          <w:rFonts w:ascii="Times New Roman" w:hAnsi="Times New Roman" w:cs="Times New Roman"/>
          <w:sz w:val="26"/>
          <w:szCs w:val="26"/>
        </w:rPr>
        <w:t xml:space="preserve"> одной стороне листа белой бумаги формата А-4 </w:t>
      </w:r>
    </w:p>
    <w:p w14:paraId="73EA238E" w14:textId="77777777" w:rsidR="00F467F9" w:rsidRPr="00641169" w:rsidRDefault="00071338" w:rsidP="00C65901">
      <w:pPr>
        <w:numPr>
          <w:ilvl w:val="0"/>
          <w:numId w:val="2"/>
        </w:numPr>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размер</w:t>
      </w:r>
      <w:proofErr w:type="gramEnd"/>
      <w:r w:rsidRPr="00641169">
        <w:rPr>
          <w:rFonts w:ascii="Times New Roman" w:hAnsi="Times New Roman" w:cs="Times New Roman"/>
          <w:sz w:val="26"/>
          <w:szCs w:val="26"/>
        </w:rPr>
        <w:t xml:space="preserve"> шрифта-12; </w:t>
      </w:r>
      <w:r w:rsidRPr="00641169">
        <w:rPr>
          <w:rFonts w:ascii="Times New Roman" w:hAnsi="Times New Roman" w:cs="Times New Roman"/>
          <w:sz w:val="26"/>
          <w:szCs w:val="26"/>
          <w:lang w:val="en-US"/>
        </w:rPr>
        <w:t>Times</w:t>
      </w:r>
      <w:r w:rsidRPr="00641169">
        <w:rPr>
          <w:rFonts w:ascii="Times New Roman" w:hAnsi="Times New Roman" w:cs="Times New Roman"/>
          <w:sz w:val="26"/>
          <w:szCs w:val="26"/>
        </w:rPr>
        <w:t xml:space="preserve"> </w:t>
      </w:r>
      <w:r w:rsidRPr="00641169">
        <w:rPr>
          <w:rFonts w:ascii="Times New Roman" w:hAnsi="Times New Roman" w:cs="Times New Roman"/>
          <w:sz w:val="26"/>
          <w:szCs w:val="26"/>
          <w:lang w:val="en-US"/>
        </w:rPr>
        <w:t>New</w:t>
      </w:r>
      <w:r w:rsidRPr="00641169">
        <w:rPr>
          <w:rFonts w:ascii="Times New Roman" w:hAnsi="Times New Roman" w:cs="Times New Roman"/>
          <w:sz w:val="26"/>
          <w:szCs w:val="26"/>
        </w:rPr>
        <w:t xml:space="preserve"> </w:t>
      </w:r>
      <w:r w:rsidRPr="00641169">
        <w:rPr>
          <w:rFonts w:ascii="Times New Roman" w:hAnsi="Times New Roman" w:cs="Times New Roman"/>
          <w:sz w:val="26"/>
          <w:szCs w:val="26"/>
          <w:lang w:val="en-US"/>
        </w:rPr>
        <w:t>Roman</w:t>
      </w:r>
      <w:r w:rsidRPr="00641169">
        <w:rPr>
          <w:rFonts w:ascii="Times New Roman" w:hAnsi="Times New Roman" w:cs="Times New Roman"/>
          <w:sz w:val="26"/>
          <w:szCs w:val="26"/>
        </w:rPr>
        <w:t>, цвет - черный</w:t>
      </w:r>
    </w:p>
    <w:p w14:paraId="7862F173" w14:textId="77777777" w:rsidR="00F467F9" w:rsidRPr="00641169" w:rsidRDefault="00071338" w:rsidP="00C65901">
      <w:pPr>
        <w:numPr>
          <w:ilvl w:val="0"/>
          <w:numId w:val="2"/>
        </w:numPr>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междустрочный</w:t>
      </w:r>
      <w:proofErr w:type="gramEnd"/>
      <w:r w:rsidRPr="00641169">
        <w:rPr>
          <w:rFonts w:ascii="Times New Roman" w:hAnsi="Times New Roman" w:cs="Times New Roman"/>
          <w:sz w:val="26"/>
          <w:szCs w:val="26"/>
        </w:rPr>
        <w:t xml:space="preserve"> интервал - одинарный</w:t>
      </w:r>
    </w:p>
    <w:p w14:paraId="06D5B427" w14:textId="77777777" w:rsidR="00F467F9" w:rsidRPr="00641169" w:rsidRDefault="00071338" w:rsidP="00C65901">
      <w:pPr>
        <w:numPr>
          <w:ilvl w:val="0"/>
          <w:numId w:val="2"/>
        </w:numPr>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поля</w:t>
      </w:r>
      <w:proofErr w:type="gramEnd"/>
      <w:r w:rsidRPr="00641169">
        <w:rPr>
          <w:rFonts w:ascii="Times New Roman" w:hAnsi="Times New Roman" w:cs="Times New Roman"/>
          <w:sz w:val="26"/>
          <w:szCs w:val="26"/>
        </w:rPr>
        <w:t xml:space="preserve"> на странице – размер левого поля – 2 см, правого- 1 см, верхнего-2см, нижнего-2см.</w:t>
      </w:r>
    </w:p>
    <w:p w14:paraId="4F6CFAE2" w14:textId="77777777" w:rsidR="00F467F9" w:rsidRPr="00641169" w:rsidRDefault="00071338" w:rsidP="00C65901">
      <w:pPr>
        <w:numPr>
          <w:ilvl w:val="0"/>
          <w:numId w:val="2"/>
        </w:numPr>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отформатировано</w:t>
      </w:r>
      <w:proofErr w:type="gramEnd"/>
      <w:r w:rsidRPr="00641169">
        <w:rPr>
          <w:rFonts w:ascii="Times New Roman" w:hAnsi="Times New Roman" w:cs="Times New Roman"/>
          <w:sz w:val="26"/>
          <w:szCs w:val="26"/>
        </w:rPr>
        <w:t xml:space="preserve"> по ширине листа </w:t>
      </w:r>
    </w:p>
    <w:p w14:paraId="22E18B37" w14:textId="77777777" w:rsidR="00F467F9" w:rsidRPr="00641169" w:rsidRDefault="00071338" w:rsidP="00C65901">
      <w:pPr>
        <w:numPr>
          <w:ilvl w:val="0"/>
          <w:numId w:val="2"/>
        </w:numPr>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на</w:t>
      </w:r>
      <w:proofErr w:type="gramEnd"/>
      <w:r w:rsidRPr="00641169">
        <w:rPr>
          <w:rFonts w:ascii="Times New Roman" w:hAnsi="Times New Roman" w:cs="Times New Roman"/>
          <w:sz w:val="26"/>
          <w:szCs w:val="26"/>
        </w:rPr>
        <w:t xml:space="preserve"> первой странице необходимо изложить план (содержание) работы.</w:t>
      </w:r>
    </w:p>
    <w:p w14:paraId="41A69206" w14:textId="77777777" w:rsidR="00F467F9" w:rsidRPr="00641169" w:rsidRDefault="00071338" w:rsidP="00C65901">
      <w:pPr>
        <w:numPr>
          <w:ilvl w:val="0"/>
          <w:numId w:val="2"/>
        </w:num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 </w:t>
      </w:r>
      <w:proofErr w:type="gramStart"/>
      <w:r w:rsidRPr="00641169">
        <w:rPr>
          <w:rFonts w:ascii="Times New Roman" w:hAnsi="Times New Roman" w:cs="Times New Roman"/>
          <w:sz w:val="26"/>
          <w:szCs w:val="26"/>
        </w:rPr>
        <w:t>в</w:t>
      </w:r>
      <w:proofErr w:type="gramEnd"/>
      <w:r w:rsidRPr="00641169">
        <w:rPr>
          <w:rFonts w:ascii="Times New Roman" w:hAnsi="Times New Roman" w:cs="Times New Roman"/>
          <w:sz w:val="26"/>
          <w:szCs w:val="26"/>
        </w:rPr>
        <w:t xml:space="preserve"> конце работы необходимо указать источники использованной  литературы</w:t>
      </w:r>
    </w:p>
    <w:p w14:paraId="2E3CD03D" w14:textId="77777777" w:rsidR="00F467F9" w:rsidRPr="00641169" w:rsidRDefault="00071338" w:rsidP="00C65901">
      <w:pPr>
        <w:numPr>
          <w:ilvl w:val="0"/>
          <w:numId w:val="2"/>
        </w:numPr>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нумерация</w:t>
      </w:r>
      <w:proofErr w:type="gramEnd"/>
      <w:r w:rsidRPr="00641169">
        <w:rPr>
          <w:rFonts w:ascii="Times New Roman" w:hAnsi="Times New Roman" w:cs="Times New Roman"/>
          <w:sz w:val="26"/>
          <w:szCs w:val="26"/>
        </w:rPr>
        <w:t xml:space="preserve"> страниц текста -</w:t>
      </w:r>
    </w:p>
    <w:p w14:paraId="6E0D88C0"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84430BA" w14:textId="77777777" w:rsidR="00F467F9" w:rsidRPr="00641169" w:rsidRDefault="00071338" w:rsidP="00C65901">
      <w:pPr>
        <w:numPr>
          <w:ilvl w:val="0"/>
          <w:numId w:val="3"/>
        </w:numPr>
        <w:tabs>
          <w:tab w:val="left" w:pos="1260"/>
        </w:tabs>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законодательные</w:t>
      </w:r>
      <w:proofErr w:type="gramEnd"/>
      <w:r w:rsidRPr="00641169">
        <w:rPr>
          <w:rFonts w:ascii="Times New Roman" w:hAnsi="Times New Roman" w:cs="Times New Roman"/>
          <w:sz w:val="26"/>
          <w:szCs w:val="26"/>
        </w:rPr>
        <w:t xml:space="preserve"> и нормативно-методические документы и материалы;</w:t>
      </w:r>
    </w:p>
    <w:p w14:paraId="0B0E1688" w14:textId="77777777" w:rsidR="00F467F9" w:rsidRPr="00641169" w:rsidRDefault="00071338" w:rsidP="00C65901">
      <w:pPr>
        <w:numPr>
          <w:ilvl w:val="0"/>
          <w:numId w:val="3"/>
        </w:numPr>
        <w:tabs>
          <w:tab w:val="left" w:pos="1260"/>
        </w:tabs>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специальная</w:t>
      </w:r>
      <w:proofErr w:type="gramEnd"/>
      <w:r w:rsidRPr="00641169">
        <w:rPr>
          <w:rFonts w:ascii="Times New Roman" w:hAnsi="Times New Roman" w:cs="Times New Roman"/>
          <w:sz w:val="26"/>
          <w:szCs w:val="26"/>
        </w:rPr>
        <w:t xml:space="preserve"> научная отечественная и зарубежная литература (монографии, учебники, научные статьи и т.п.);</w:t>
      </w:r>
    </w:p>
    <w:p w14:paraId="36831368" w14:textId="77777777" w:rsidR="00F467F9" w:rsidRPr="00641169" w:rsidRDefault="00071338" w:rsidP="00C65901">
      <w:pPr>
        <w:numPr>
          <w:ilvl w:val="0"/>
          <w:numId w:val="3"/>
        </w:numPr>
        <w:tabs>
          <w:tab w:val="left" w:pos="1260"/>
        </w:tabs>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статистические</w:t>
      </w:r>
      <w:proofErr w:type="gramEnd"/>
      <w:r w:rsidRPr="00641169">
        <w:rPr>
          <w:rFonts w:ascii="Times New Roman" w:hAnsi="Times New Roman" w:cs="Times New Roman"/>
          <w:sz w:val="26"/>
          <w:szCs w:val="26"/>
        </w:rPr>
        <w:t>, инструктивные и отчетные материалы предприятий, организаций и учреждений.</w:t>
      </w:r>
    </w:p>
    <w:p w14:paraId="5D8C58D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Включенная в список литература нумеруется сплошным порядком от первого до последнего названия.</w:t>
      </w:r>
    </w:p>
    <w:p w14:paraId="6C3A1F8D" w14:textId="77777777" w:rsidR="00F467F9" w:rsidRPr="00641169" w:rsidRDefault="00071338" w:rsidP="00C65901">
      <w:pPr>
        <w:spacing w:after="0" w:line="240" w:lineRule="auto"/>
        <w:jc w:val="both"/>
        <w:rPr>
          <w:rFonts w:ascii="Times New Roman" w:hAnsi="Times New Roman" w:cs="Times New Roman"/>
          <w:iCs/>
          <w:sz w:val="26"/>
          <w:szCs w:val="26"/>
        </w:rPr>
      </w:pPr>
      <w:r w:rsidRPr="00641169">
        <w:rPr>
          <w:rFonts w:ascii="Times New Roman" w:hAnsi="Times New Roman" w:cs="Times New Roman"/>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641169">
        <w:rPr>
          <w:rFonts w:ascii="Times New Roman" w:hAnsi="Times New Roman" w:cs="Times New Roman"/>
          <w:iCs/>
          <w:sz w:val="26"/>
          <w:szCs w:val="26"/>
        </w:rPr>
        <w:t>.</w:t>
      </w:r>
    </w:p>
    <w:p w14:paraId="0CD95B70"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Приложения следует оформлять как продолжение реферата на его последующих страницах.</w:t>
      </w:r>
    </w:p>
    <w:p w14:paraId="09958AD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48FD1C72"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Приложения следует нумеровать порядковой нумерацией арабскими цифрами.</w:t>
      </w:r>
    </w:p>
    <w:p w14:paraId="31392B4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793E829B" w14:textId="77777777" w:rsidR="00F467F9" w:rsidRPr="00641169" w:rsidRDefault="00071338" w:rsidP="00C65901">
      <w:pPr>
        <w:spacing w:after="0" w:line="240" w:lineRule="auto"/>
        <w:jc w:val="both"/>
        <w:rPr>
          <w:rFonts w:ascii="Times New Roman" w:hAnsi="Times New Roman" w:cs="Times New Roman"/>
          <w:bCs/>
          <w:sz w:val="26"/>
          <w:szCs w:val="26"/>
        </w:rPr>
      </w:pPr>
      <w:r w:rsidRPr="00641169">
        <w:rPr>
          <w:rFonts w:ascii="Times New Roman" w:hAnsi="Times New Roman" w:cs="Times New Roman"/>
          <w:bCs/>
          <w:sz w:val="26"/>
          <w:szCs w:val="26"/>
        </w:rPr>
        <w:lastRenderedPageBreak/>
        <w:t xml:space="preserve">Критерии оценки </w:t>
      </w:r>
      <w:r w:rsidRPr="00641169">
        <w:rPr>
          <w:rFonts w:ascii="Times New Roman" w:hAnsi="Times New Roman" w:cs="Times New Roman"/>
          <w:sz w:val="26"/>
          <w:szCs w:val="26"/>
        </w:rPr>
        <w:t>реферата</w:t>
      </w:r>
    </w:p>
    <w:p w14:paraId="6E257482"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Срок сдачи готового реферата определяется утвержденным графиком.</w:t>
      </w:r>
    </w:p>
    <w:p w14:paraId="2DF3975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75019EAC" w14:textId="77777777" w:rsidR="00F467F9" w:rsidRPr="00641169" w:rsidRDefault="00F467F9" w:rsidP="00C65901">
      <w:pPr>
        <w:spacing w:after="0" w:line="240" w:lineRule="auto"/>
        <w:jc w:val="both"/>
        <w:rPr>
          <w:rFonts w:ascii="Times New Roman" w:hAnsi="Times New Roman" w:cs="Times New Roman"/>
          <w:sz w:val="26"/>
          <w:szCs w:val="26"/>
        </w:rPr>
      </w:pPr>
    </w:p>
    <w:p w14:paraId="5A3123EB" w14:textId="77777777" w:rsidR="00F467F9" w:rsidRPr="00641169" w:rsidRDefault="00071338" w:rsidP="00641169">
      <w:pPr>
        <w:spacing w:after="0" w:line="240" w:lineRule="auto"/>
        <w:jc w:val="center"/>
        <w:rPr>
          <w:rFonts w:ascii="Times New Roman" w:hAnsi="Times New Roman" w:cs="Times New Roman"/>
          <w:b/>
          <w:bCs/>
          <w:sz w:val="26"/>
          <w:szCs w:val="26"/>
        </w:rPr>
      </w:pPr>
      <w:bookmarkStart w:id="1" w:name="_Toc341102556"/>
      <w:bookmarkStart w:id="2" w:name="_Toc341106314"/>
      <w:bookmarkStart w:id="3" w:name="_Toc354667575"/>
      <w:r w:rsidRPr="00641169">
        <w:rPr>
          <w:rFonts w:ascii="Times New Roman" w:hAnsi="Times New Roman" w:cs="Times New Roman"/>
          <w:b/>
          <w:bCs/>
          <w:sz w:val="26"/>
          <w:szCs w:val="26"/>
        </w:rPr>
        <w:t>Методические рекомендации по подготовке презентации</w:t>
      </w:r>
      <w:bookmarkEnd w:id="1"/>
      <w:bookmarkEnd w:id="2"/>
      <w:bookmarkEnd w:id="3"/>
    </w:p>
    <w:p w14:paraId="2A3BDCE4"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Компьютерную презентацию, сопровождающую выступление докладчика, удобнее всего подготовить в программе MS </w:t>
      </w:r>
      <w:proofErr w:type="spellStart"/>
      <w:r w:rsidRPr="00641169">
        <w:rPr>
          <w:rFonts w:ascii="Times New Roman" w:hAnsi="Times New Roman" w:cs="Times New Roman"/>
          <w:sz w:val="26"/>
          <w:szCs w:val="26"/>
        </w:rPr>
        <w:t>PowerPoint</w:t>
      </w:r>
      <w:proofErr w:type="spellEnd"/>
      <w:r w:rsidRPr="00641169">
        <w:rPr>
          <w:rFonts w:ascii="Times New Roman" w:hAnsi="Times New Roman" w:cs="Times New Roman"/>
          <w:sz w:val="26"/>
          <w:szCs w:val="26"/>
        </w:rPr>
        <w:t xml:space="preserve">.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5595ED9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73C8C71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u w:val="single"/>
        </w:rPr>
        <w:t>1 стратегия</w:t>
      </w:r>
      <w:r w:rsidRPr="00641169">
        <w:rPr>
          <w:rFonts w:ascii="Times New Roman" w:hAnsi="Times New Roman" w:cs="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788ACC9D" w14:textId="77777777" w:rsidR="00F467F9" w:rsidRPr="00641169" w:rsidRDefault="00071338" w:rsidP="00C65901">
      <w:pPr>
        <w:numPr>
          <w:ilvl w:val="0"/>
          <w:numId w:val="4"/>
        </w:numPr>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объем</w:t>
      </w:r>
      <w:proofErr w:type="gramEnd"/>
      <w:r w:rsidRPr="00641169">
        <w:rPr>
          <w:rFonts w:ascii="Times New Roman" w:hAnsi="Times New Roman" w:cs="Times New Roman"/>
          <w:sz w:val="26"/>
          <w:szCs w:val="26"/>
        </w:rPr>
        <w:t xml:space="preserve"> текста на слайде – не больше 7 строк;</w:t>
      </w:r>
    </w:p>
    <w:p w14:paraId="7FD8AE9F" w14:textId="77777777" w:rsidR="00F467F9" w:rsidRPr="00641169" w:rsidRDefault="00071338" w:rsidP="00C65901">
      <w:pPr>
        <w:numPr>
          <w:ilvl w:val="0"/>
          <w:numId w:val="4"/>
        </w:numPr>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маркированный</w:t>
      </w:r>
      <w:proofErr w:type="gramEnd"/>
      <w:r w:rsidRPr="00641169">
        <w:rPr>
          <w:rFonts w:ascii="Times New Roman" w:hAnsi="Times New Roman" w:cs="Times New Roman"/>
          <w:sz w:val="26"/>
          <w:szCs w:val="26"/>
        </w:rPr>
        <w:t>/нумерованный список содержит не более 7 элементов;</w:t>
      </w:r>
    </w:p>
    <w:p w14:paraId="36B01940" w14:textId="77777777" w:rsidR="00F467F9" w:rsidRPr="00641169" w:rsidRDefault="00071338" w:rsidP="00C65901">
      <w:pPr>
        <w:numPr>
          <w:ilvl w:val="0"/>
          <w:numId w:val="4"/>
        </w:numPr>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отсутствуют</w:t>
      </w:r>
      <w:proofErr w:type="gramEnd"/>
      <w:r w:rsidRPr="00641169">
        <w:rPr>
          <w:rFonts w:ascii="Times New Roman" w:hAnsi="Times New Roman" w:cs="Times New Roman"/>
          <w:sz w:val="26"/>
          <w:szCs w:val="26"/>
        </w:rPr>
        <w:t xml:space="preserve"> знаки пунктуации в конце строк в маркированных и нумерованных списках;</w:t>
      </w:r>
    </w:p>
    <w:p w14:paraId="1CC58019" w14:textId="77777777" w:rsidR="00F467F9" w:rsidRPr="00641169" w:rsidRDefault="00071338" w:rsidP="00C65901">
      <w:pPr>
        <w:numPr>
          <w:ilvl w:val="0"/>
          <w:numId w:val="4"/>
        </w:numPr>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значимая</w:t>
      </w:r>
      <w:proofErr w:type="gramEnd"/>
      <w:r w:rsidRPr="00641169">
        <w:rPr>
          <w:rFonts w:ascii="Times New Roman" w:hAnsi="Times New Roman" w:cs="Times New Roman"/>
          <w:sz w:val="26"/>
          <w:szCs w:val="26"/>
        </w:rPr>
        <w:t xml:space="preserve"> информация выделяется с помощью цвета, кегля, эффектов анимации.</w:t>
      </w:r>
    </w:p>
    <w:p w14:paraId="5FCFFC5F"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4911B8A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u w:val="single"/>
        </w:rPr>
        <w:t>2 стратегия</w:t>
      </w:r>
      <w:r w:rsidRPr="00641169">
        <w:rPr>
          <w:rFonts w:ascii="Times New Roman" w:hAnsi="Times New Roman" w:cs="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7E6C1D4" w14:textId="77777777" w:rsidR="00F467F9" w:rsidRPr="00641169" w:rsidRDefault="00071338" w:rsidP="00C65901">
      <w:pPr>
        <w:numPr>
          <w:ilvl w:val="0"/>
          <w:numId w:val="5"/>
        </w:numPr>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выбранные</w:t>
      </w:r>
      <w:proofErr w:type="gramEnd"/>
      <w:r w:rsidRPr="00641169">
        <w:rPr>
          <w:rFonts w:ascii="Times New Roman" w:hAnsi="Times New Roman" w:cs="Times New Roman"/>
          <w:sz w:val="26"/>
          <w:szCs w:val="26"/>
        </w:rPr>
        <w:t xml:space="preserve"> средства визуализации информации (таблицы, схемы, графики и т. д.) соответствуют содержанию;</w:t>
      </w:r>
    </w:p>
    <w:p w14:paraId="7AA6BAF4" w14:textId="77777777" w:rsidR="00F467F9" w:rsidRPr="00641169" w:rsidRDefault="00071338" w:rsidP="00C65901">
      <w:pPr>
        <w:numPr>
          <w:ilvl w:val="0"/>
          <w:numId w:val="5"/>
        </w:numPr>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использованы</w:t>
      </w:r>
      <w:proofErr w:type="gramEnd"/>
      <w:r w:rsidRPr="00641169">
        <w:rPr>
          <w:rFonts w:ascii="Times New Roman" w:hAnsi="Times New Roman" w:cs="Times New Roman"/>
          <w:sz w:val="26"/>
          <w:szCs w:val="26"/>
        </w:rPr>
        <w:t xml:space="preserve">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695F13C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7F86C44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w:t>
      </w:r>
      <w:r w:rsidRPr="00641169">
        <w:rPr>
          <w:rFonts w:ascii="Times New Roman" w:hAnsi="Times New Roman" w:cs="Times New Roman"/>
          <w:sz w:val="26"/>
          <w:szCs w:val="26"/>
        </w:rPr>
        <w:lastRenderedPageBreak/>
        <w:t xml:space="preserve">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641169">
        <w:rPr>
          <w:rFonts w:ascii="Times New Roman" w:hAnsi="Times New Roman" w:cs="Times New Roman"/>
          <w:i/>
          <w:sz w:val="26"/>
          <w:szCs w:val="26"/>
        </w:rPr>
        <w:t>вспомогательный</w:t>
      </w:r>
      <w:r w:rsidRPr="00641169">
        <w:rPr>
          <w:rFonts w:ascii="Times New Roman" w:hAnsi="Times New Roman" w:cs="Times New Roman"/>
          <w:sz w:val="26"/>
          <w:szCs w:val="26"/>
        </w:rPr>
        <w:t xml:space="preserve"> материал, но я его хочу пропустить, чтобы не перегружать выступление подробностями». Правда, такой прием делать в </w:t>
      </w:r>
      <w:r w:rsidRPr="00641169">
        <w:rPr>
          <w:rFonts w:ascii="Times New Roman" w:hAnsi="Times New Roman" w:cs="Times New Roman"/>
          <w:i/>
          <w:sz w:val="26"/>
          <w:szCs w:val="26"/>
        </w:rPr>
        <w:t>начале</w:t>
      </w:r>
      <w:r w:rsidRPr="00641169">
        <w:rPr>
          <w:rFonts w:ascii="Times New Roman" w:hAnsi="Times New Roman" w:cs="Times New Roman"/>
          <w:sz w:val="26"/>
          <w:szCs w:val="26"/>
        </w:rPr>
        <w:t xml:space="preserve"> и в </w:t>
      </w:r>
      <w:r w:rsidRPr="00641169">
        <w:rPr>
          <w:rFonts w:ascii="Times New Roman" w:hAnsi="Times New Roman" w:cs="Times New Roman"/>
          <w:i/>
          <w:sz w:val="26"/>
          <w:szCs w:val="26"/>
        </w:rPr>
        <w:t>конце</w:t>
      </w:r>
      <w:r w:rsidRPr="00641169">
        <w:rPr>
          <w:rFonts w:ascii="Times New Roman" w:hAnsi="Times New Roman" w:cs="Times New Roman"/>
          <w:sz w:val="26"/>
          <w:szCs w:val="26"/>
        </w:rPr>
        <w:t xml:space="preserve"> презентации – рискованно, оптимальный вариант – в середине выступления.</w:t>
      </w:r>
    </w:p>
    <w:p w14:paraId="7024FC2F"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55EB84FE"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Особо тщательно необходимо отнестись к </w:t>
      </w:r>
      <w:r w:rsidRPr="00641169">
        <w:rPr>
          <w:rFonts w:ascii="Times New Roman" w:hAnsi="Times New Roman" w:cs="Times New Roman"/>
          <w:b/>
          <w:i/>
          <w:sz w:val="26"/>
          <w:szCs w:val="26"/>
        </w:rPr>
        <w:t>оформлению презентации</w:t>
      </w:r>
      <w:r w:rsidRPr="00641169">
        <w:rPr>
          <w:rFonts w:ascii="Times New Roman" w:hAnsi="Times New Roman" w:cs="Times New Roman"/>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4759F01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605CB12B"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1 см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5F05A06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Диаграммы готовятся с использованием мастера диаграмм табличного процессора </w:t>
      </w:r>
      <w:proofErr w:type="spellStart"/>
      <w:r w:rsidRPr="00641169">
        <w:rPr>
          <w:rFonts w:ascii="Times New Roman" w:hAnsi="Times New Roman" w:cs="Times New Roman"/>
          <w:sz w:val="26"/>
          <w:szCs w:val="26"/>
          <w:lang w:val="en-US"/>
        </w:rPr>
        <w:t>MSExcel</w:t>
      </w:r>
      <w:proofErr w:type="spellEnd"/>
      <w:r w:rsidRPr="00641169">
        <w:rPr>
          <w:rFonts w:ascii="Times New Roman" w:hAnsi="Times New Roman" w:cs="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641169">
        <w:rPr>
          <w:rFonts w:ascii="Times New Roman" w:hAnsi="Times New Roman" w:cs="Times New Roman"/>
          <w:sz w:val="26"/>
          <w:szCs w:val="26"/>
          <w:lang w:val="en-US"/>
        </w:rPr>
        <w:t>MSOffice</w:t>
      </w:r>
      <w:r w:rsidRPr="00641169">
        <w:rPr>
          <w:rFonts w:ascii="Times New Roman" w:hAnsi="Times New Roman" w:cs="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w:t>
      </w:r>
      <w:r w:rsidRPr="00641169">
        <w:rPr>
          <w:rFonts w:ascii="Times New Roman" w:hAnsi="Times New Roman" w:cs="Times New Roman"/>
          <w:sz w:val="26"/>
          <w:szCs w:val="26"/>
        </w:rPr>
        <w:lastRenderedPageBreak/>
        <w:t>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75E76AD4"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Табличная информация вставляется в материалы как таблица текстового процессора </w:t>
      </w:r>
      <w:r w:rsidRPr="00641169">
        <w:rPr>
          <w:rFonts w:ascii="Times New Roman" w:hAnsi="Times New Roman" w:cs="Times New Roman"/>
          <w:sz w:val="26"/>
          <w:szCs w:val="26"/>
          <w:lang w:val="en-US"/>
        </w:rPr>
        <w:t>MSWord</w:t>
      </w:r>
      <w:r w:rsidRPr="00641169">
        <w:rPr>
          <w:rFonts w:ascii="Times New Roman" w:hAnsi="Times New Roman" w:cs="Times New Roman"/>
          <w:sz w:val="26"/>
          <w:szCs w:val="26"/>
        </w:rPr>
        <w:t xml:space="preserve"> или табличного процессора </w:t>
      </w:r>
      <w:proofErr w:type="spellStart"/>
      <w:r w:rsidRPr="00641169">
        <w:rPr>
          <w:rFonts w:ascii="Times New Roman" w:hAnsi="Times New Roman" w:cs="Times New Roman"/>
          <w:sz w:val="26"/>
          <w:szCs w:val="26"/>
          <w:lang w:val="en-US"/>
        </w:rPr>
        <w:t>MSExcel</w:t>
      </w:r>
      <w:proofErr w:type="spellEnd"/>
      <w:r w:rsidRPr="00641169">
        <w:rPr>
          <w:rFonts w:ascii="Times New Roman" w:hAnsi="Times New Roman" w:cs="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18 </w:t>
      </w:r>
      <w:proofErr w:type="spellStart"/>
      <w:r w:rsidRPr="00641169">
        <w:rPr>
          <w:rFonts w:ascii="Times New Roman" w:hAnsi="Times New Roman" w:cs="Times New Roman"/>
          <w:sz w:val="26"/>
          <w:szCs w:val="26"/>
          <w:lang w:val="en-US"/>
        </w:rPr>
        <w:t>pt</w:t>
      </w:r>
      <w:proofErr w:type="spellEnd"/>
      <w:r w:rsidRPr="00641169">
        <w:rPr>
          <w:rFonts w:ascii="Times New Roman" w:hAnsi="Times New Roman" w:cs="Times New Roman"/>
          <w:sz w:val="26"/>
          <w:szCs w:val="26"/>
        </w:rPr>
        <w:t>. Таблицы и диаграммы размещаются на светлом или белом фоне.</w:t>
      </w:r>
    </w:p>
    <w:p w14:paraId="49FA37EF"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F409B7A"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0C994E05"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Для показа файл презентации необходимо сохранить в формате «Демонстрация </w:t>
      </w:r>
      <w:proofErr w:type="spellStart"/>
      <w:r w:rsidRPr="00641169">
        <w:rPr>
          <w:rFonts w:ascii="Times New Roman" w:hAnsi="Times New Roman" w:cs="Times New Roman"/>
          <w:sz w:val="26"/>
          <w:szCs w:val="26"/>
        </w:rPr>
        <w:t>PowerPоint</w:t>
      </w:r>
      <w:proofErr w:type="spellEnd"/>
      <w:r w:rsidRPr="00641169">
        <w:rPr>
          <w:rFonts w:ascii="Times New Roman" w:hAnsi="Times New Roman" w:cs="Times New Roman"/>
          <w:sz w:val="26"/>
          <w:szCs w:val="26"/>
        </w:rPr>
        <w:t xml:space="preserve">» (Файл — Сохранить как — Тип файла — Демонстрация </w:t>
      </w:r>
      <w:proofErr w:type="spellStart"/>
      <w:r w:rsidRPr="00641169">
        <w:rPr>
          <w:rFonts w:ascii="Times New Roman" w:hAnsi="Times New Roman" w:cs="Times New Roman"/>
          <w:sz w:val="26"/>
          <w:szCs w:val="26"/>
        </w:rPr>
        <w:t>PowerPоint</w:t>
      </w:r>
      <w:proofErr w:type="spellEnd"/>
      <w:r w:rsidRPr="00641169">
        <w:rPr>
          <w:rFonts w:ascii="Times New Roman" w:hAnsi="Times New Roman" w:cs="Times New Roman"/>
          <w:sz w:val="26"/>
          <w:szCs w:val="26"/>
        </w:rPr>
        <w:t>). В этом случае презентация автоматически открывается в режиме полноэкранного показа (</w:t>
      </w:r>
      <w:proofErr w:type="spellStart"/>
      <w:r w:rsidRPr="00641169">
        <w:rPr>
          <w:rFonts w:ascii="Times New Roman" w:hAnsi="Times New Roman" w:cs="Times New Roman"/>
          <w:sz w:val="26"/>
          <w:szCs w:val="26"/>
        </w:rPr>
        <w:t>slideshow</w:t>
      </w:r>
      <w:proofErr w:type="spellEnd"/>
      <w:r w:rsidRPr="00641169">
        <w:rPr>
          <w:rFonts w:ascii="Times New Roman" w:hAnsi="Times New Roman" w:cs="Times New Roman"/>
          <w:sz w:val="26"/>
          <w:szCs w:val="26"/>
        </w:rPr>
        <w:t xml:space="preserve">) и слушатели избавлены как от вида рабочего окна программы </w:t>
      </w:r>
      <w:proofErr w:type="spellStart"/>
      <w:r w:rsidRPr="00641169">
        <w:rPr>
          <w:rFonts w:ascii="Times New Roman" w:hAnsi="Times New Roman" w:cs="Times New Roman"/>
          <w:sz w:val="26"/>
          <w:szCs w:val="26"/>
        </w:rPr>
        <w:t>PowerPoint</w:t>
      </w:r>
      <w:proofErr w:type="spellEnd"/>
      <w:r w:rsidRPr="00641169">
        <w:rPr>
          <w:rFonts w:ascii="Times New Roman" w:hAnsi="Times New Roman" w:cs="Times New Roman"/>
          <w:sz w:val="26"/>
          <w:szCs w:val="26"/>
        </w:rPr>
        <w:t>, так и от потерь времени в начале показа презентации.</w:t>
      </w:r>
    </w:p>
    <w:p w14:paraId="7052E038"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После подготовки презентации полезно проконтролировать себя вопросами:</w:t>
      </w:r>
    </w:p>
    <w:p w14:paraId="3670AC58" w14:textId="77777777" w:rsidR="00F467F9" w:rsidRPr="00641169" w:rsidRDefault="00071338" w:rsidP="00C65901">
      <w:pPr>
        <w:numPr>
          <w:ilvl w:val="0"/>
          <w:numId w:val="6"/>
        </w:numPr>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удалось</w:t>
      </w:r>
      <w:proofErr w:type="gramEnd"/>
      <w:r w:rsidRPr="00641169">
        <w:rPr>
          <w:rFonts w:ascii="Times New Roman" w:hAnsi="Times New Roman" w:cs="Times New Roman"/>
          <w:sz w:val="26"/>
          <w:szCs w:val="26"/>
        </w:rPr>
        <w:t xml:space="preserve"> ли достичь конечной цели презентации (что удалось определить, объяснить, предложить или продемонстрировать с помощью нее?);</w:t>
      </w:r>
    </w:p>
    <w:p w14:paraId="1B908A4E" w14:textId="77777777" w:rsidR="00F467F9" w:rsidRPr="00641169" w:rsidRDefault="00071338" w:rsidP="00C65901">
      <w:pPr>
        <w:numPr>
          <w:ilvl w:val="0"/>
          <w:numId w:val="6"/>
        </w:numPr>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к</w:t>
      </w:r>
      <w:proofErr w:type="gramEnd"/>
      <w:r w:rsidRPr="00641169">
        <w:rPr>
          <w:rFonts w:ascii="Times New Roman" w:hAnsi="Times New Roman" w:cs="Times New Roman"/>
          <w:sz w:val="26"/>
          <w:szCs w:val="26"/>
        </w:rPr>
        <w:t xml:space="preserve"> каким особенностям объекта презентации удалось привлечь внимание аудитории?</w:t>
      </w:r>
    </w:p>
    <w:p w14:paraId="1316A01D" w14:textId="77777777" w:rsidR="00F467F9" w:rsidRPr="00641169" w:rsidRDefault="00071338" w:rsidP="00C65901">
      <w:pPr>
        <w:numPr>
          <w:ilvl w:val="0"/>
          <w:numId w:val="6"/>
        </w:numPr>
        <w:spacing w:after="0" w:line="240" w:lineRule="auto"/>
        <w:jc w:val="both"/>
        <w:rPr>
          <w:rFonts w:ascii="Times New Roman" w:hAnsi="Times New Roman" w:cs="Times New Roman"/>
          <w:sz w:val="26"/>
          <w:szCs w:val="26"/>
        </w:rPr>
      </w:pPr>
      <w:proofErr w:type="gramStart"/>
      <w:r w:rsidRPr="00641169">
        <w:rPr>
          <w:rFonts w:ascii="Times New Roman" w:hAnsi="Times New Roman" w:cs="Times New Roman"/>
          <w:sz w:val="26"/>
          <w:szCs w:val="26"/>
        </w:rPr>
        <w:t>не</w:t>
      </w:r>
      <w:proofErr w:type="gramEnd"/>
      <w:r w:rsidRPr="00641169">
        <w:rPr>
          <w:rFonts w:ascii="Times New Roman" w:hAnsi="Times New Roman" w:cs="Times New Roman"/>
          <w:sz w:val="26"/>
          <w:szCs w:val="26"/>
        </w:rPr>
        <w:t xml:space="preserve"> отвлекает ли созданная презентация от устного выступления? </w:t>
      </w:r>
    </w:p>
    <w:p w14:paraId="660940D7" w14:textId="77777777" w:rsidR="00F467F9" w:rsidRPr="00641169" w:rsidRDefault="00071338" w:rsidP="00C65901">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После подготовки презентации необходима репетиция выступления.</w:t>
      </w:r>
    </w:p>
    <w:p w14:paraId="0C095CD0" w14:textId="77777777" w:rsidR="00F467F9" w:rsidRPr="00641169" w:rsidRDefault="00F467F9" w:rsidP="00C65901">
      <w:pPr>
        <w:spacing w:after="0" w:line="240" w:lineRule="auto"/>
        <w:jc w:val="both"/>
        <w:rPr>
          <w:rFonts w:ascii="Times New Roman" w:hAnsi="Times New Roman" w:cs="Times New Roman"/>
          <w:sz w:val="26"/>
          <w:szCs w:val="26"/>
        </w:rPr>
      </w:pPr>
    </w:p>
    <w:p w14:paraId="7E158806" w14:textId="77777777" w:rsidR="00F467F9" w:rsidRPr="00641169" w:rsidRDefault="00F467F9">
      <w:pPr>
        <w:spacing w:after="0" w:line="240" w:lineRule="auto"/>
        <w:rPr>
          <w:rFonts w:ascii="Times New Roman" w:hAnsi="Times New Roman" w:cs="Times New Roman"/>
          <w:b/>
          <w:sz w:val="26"/>
          <w:szCs w:val="26"/>
        </w:rPr>
      </w:pPr>
    </w:p>
    <w:p w14:paraId="1B1052BB" w14:textId="4D23C54B" w:rsidR="00F467F9" w:rsidRDefault="009C56AA" w:rsidP="009C56AA">
      <w:pPr>
        <w:spacing w:after="0" w:line="240" w:lineRule="auto"/>
        <w:jc w:val="center"/>
        <w:rPr>
          <w:rFonts w:ascii="Times New Roman" w:hAnsi="Times New Roman" w:cs="Times New Roman"/>
          <w:b/>
          <w:sz w:val="26"/>
          <w:szCs w:val="26"/>
        </w:rPr>
      </w:pPr>
      <w:r w:rsidRPr="00641169">
        <w:rPr>
          <w:rFonts w:ascii="Times New Roman" w:hAnsi="Times New Roman" w:cs="Times New Roman"/>
          <w:b/>
          <w:sz w:val="26"/>
          <w:szCs w:val="26"/>
        </w:rPr>
        <w:t>4.</w:t>
      </w:r>
      <w:r w:rsidR="00071338" w:rsidRPr="00641169">
        <w:rPr>
          <w:rFonts w:ascii="Times New Roman" w:hAnsi="Times New Roman" w:cs="Times New Roman"/>
          <w:b/>
          <w:sz w:val="26"/>
          <w:szCs w:val="26"/>
        </w:rPr>
        <w:t xml:space="preserve">Критерии оценивания </w:t>
      </w:r>
    </w:p>
    <w:p w14:paraId="7054B2DF" w14:textId="77777777" w:rsidR="00641169" w:rsidRPr="00641169" w:rsidRDefault="00641169" w:rsidP="009C56AA">
      <w:pPr>
        <w:spacing w:after="0" w:line="240" w:lineRule="auto"/>
        <w:jc w:val="center"/>
        <w:rPr>
          <w:rFonts w:ascii="Times New Roman" w:hAnsi="Times New Roman" w:cs="Times New Roman"/>
          <w:b/>
          <w:sz w:val="26"/>
          <w:szCs w:val="26"/>
        </w:rPr>
      </w:pPr>
    </w:p>
    <w:p w14:paraId="5C428FD9" w14:textId="378A95E1" w:rsidR="00696790" w:rsidRPr="00641169" w:rsidRDefault="00696790" w:rsidP="00641169">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 xml:space="preserve">4.1. Критерии оценивания </w:t>
      </w:r>
      <w:r w:rsidR="00641169">
        <w:rPr>
          <w:rFonts w:ascii="Times New Roman" w:hAnsi="Times New Roman" w:cs="Times New Roman"/>
          <w:sz w:val="26"/>
          <w:szCs w:val="26"/>
        </w:rPr>
        <w:t>реферата</w:t>
      </w:r>
    </w:p>
    <w:p w14:paraId="00954F5A" w14:textId="77777777" w:rsidR="00F467F9" w:rsidRPr="00641169" w:rsidRDefault="00F467F9">
      <w:pPr>
        <w:spacing w:after="0" w:line="240" w:lineRule="auto"/>
        <w:rPr>
          <w:rFonts w:ascii="Times New Roman" w:hAnsi="Times New Roman" w:cs="Times New Roman"/>
          <w:bCs/>
          <w:sz w:val="26"/>
          <w:szCs w:val="26"/>
        </w:rPr>
      </w:pPr>
    </w:p>
    <w:p w14:paraId="7B11E929" w14:textId="77777777" w:rsidR="00F467F9" w:rsidRPr="00641169" w:rsidRDefault="00071338" w:rsidP="00641169">
      <w:pPr>
        <w:spacing w:after="0" w:line="240" w:lineRule="auto"/>
        <w:jc w:val="both"/>
        <w:rPr>
          <w:rFonts w:ascii="Times New Roman" w:hAnsi="Times New Roman" w:cs="Times New Roman"/>
          <w:b/>
          <w:sz w:val="26"/>
          <w:szCs w:val="26"/>
        </w:rPr>
      </w:pPr>
      <w:r w:rsidRPr="00641169">
        <w:rPr>
          <w:rFonts w:ascii="Times New Roman" w:hAnsi="Times New Roman" w:cs="Times New Roman"/>
          <w:b/>
          <w:sz w:val="26"/>
          <w:szCs w:val="26"/>
        </w:rPr>
        <w:t>Реферат оценивается по системе:</w:t>
      </w:r>
    </w:p>
    <w:p w14:paraId="792AD64F" w14:textId="77777777" w:rsidR="00F467F9" w:rsidRPr="00641169" w:rsidRDefault="00071338" w:rsidP="00641169">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7B6C8936" w14:textId="77777777" w:rsidR="00F467F9" w:rsidRPr="00641169" w:rsidRDefault="00071338" w:rsidP="00641169">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0DD8C7D8" w14:textId="77777777" w:rsidR="00F467F9" w:rsidRPr="00641169" w:rsidRDefault="00071338" w:rsidP="00641169">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w:t>
      </w:r>
      <w:r w:rsidRPr="00641169">
        <w:rPr>
          <w:rFonts w:ascii="Times New Roman" w:hAnsi="Times New Roman" w:cs="Times New Roman"/>
          <w:sz w:val="26"/>
          <w:szCs w:val="26"/>
        </w:rPr>
        <w:lastRenderedPageBreak/>
        <w:t>непоследовательность изложения материала, представлены необоснованные выводы.</w:t>
      </w:r>
    </w:p>
    <w:p w14:paraId="50775A3F" w14:textId="77777777" w:rsidR="00F467F9" w:rsidRPr="00641169" w:rsidRDefault="00071338" w:rsidP="00641169">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0DCE063F" w14:textId="77777777" w:rsidR="00F467F9" w:rsidRPr="00641169" w:rsidRDefault="00071338" w:rsidP="00641169">
      <w:pPr>
        <w:spacing w:after="0" w:line="240" w:lineRule="auto"/>
        <w:jc w:val="both"/>
        <w:rPr>
          <w:rFonts w:ascii="Times New Roman" w:hAnsi="Times New Roman" w:cs="Times New Roman"/>
          <w:sz w:val="26"/>
          <w:szCs w:val="26"/>
        </w:rPr>
      </w:pPr>
      <w:r w:rsidRPr="00641169">
        <w:rPr>
          <w:rFonts w:ascii="Times New Roman" w:hAnsi="Times New Roman" w:cs="Times New Roman"/>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33D24CD2" w14:textId="77777777" w:rsidR="00F467F9" w:rsidRPr="00641169" w:rsidRDefault="00F467F9" w:rsidP="00641169">
      <w:pPr>
        <w:spacing w:after="0" w:line="240" w:lineRule="auto"/>
        <w:jc w:val="both"/>
        <w:rPr>
          <w:rFonts w:ascii="Times New Roman" w:hAnsi="Times New Roman" w:cs="Times New Roman"/>
          <w:sz w:val="26"/>
          <w:szCs w:val="26"/>
        </w:rPr>
      </w:pPr>
    </w:p>
    <w:p w14:paraId="25D9D507" w14:textId="77777777" w:rsidR="00F467F9" w:rsidRPr="00641169" w:rsidRDefault="00F467F9">
      <w:pPr>
        <w:spacing w:after="0" w:line="240" w:lineRule="auto"/>
        <w:rPr>
          <w:rFonts w:ascii="Times New Roman" w:hAnsi="Times New Roman" w:cs="Times New Roman"/>
          <w:sz w:val="26"/>
          <w:szCs w:val="26"/>
        </w:rPr>
      </w:pPr>
    </w:p>
    <w:p w14:paraId="30CE44FC" w14:textId="77777777" w:rsidR="00F467F9" w:rsidRPr="00641169" w:rsidRDefault="009C56AA" w:rsidP="00641169">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4</w:t>
      </w:r>
      <w:r w:rsidR="00071338" w:rsidRPr="00641169">
        <w:rPr>
          <w:rFonts w:ascii="Times New Roman" w:hAnsi="Times New Roman" w:cs="Times New Roman"/>
          <w:sz w:val="26"/>
          <w:szCs w:val="26"/>
        </w:rPr>
        <w:t>.2. Критерии оценивания подготовки сообщений</w:t>
      </w:r>
    </w:p>
    <w:tbl>
      <w:tblPr>
        <w:tblpPr w:leftFromText="180" w:rightFromText="180" w:vertAnchor="text" w:horzAnchor="margin" w:tblpX="-219" w:tblpY="196"/>
        <w:tblW w:w="9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98" w:type="dxa"/>
        </w:tblCellMar>
        <w:tblLook w:val="00A0" w:firstRow="1" w:lastRow="0" w:firstColumn="1" w:lastColumn="0" w:noHBand="0" w:noVBand="0"/>
      </w:tblPr>
      <w:tblGrid>
        <w:gridCol w:w="1983"/>
        <w:gridCol w:w="1977"/>
        <w:gridCol w:w="2539"/>
        <w:gridCol w:w="3499"/>
      </w:tblGrid>
      <w:tr w:rsidR="00F467F9" w:rsidRPr="00641169" w14:paraId="5895EC26" w14:textId="77777777" w:rsidTr="00641169">
        <w:trPr>
          <w:trHeight w:val="407"/>
        </w:trPr>
        <w:tc>
          <w:tcPr>
            <w:tcW w:w="1176"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74395069" w14:textId="77777777" w:rsidR="00F467F9" w:rsidRPr="00641169" w:rsidRDefault="00071338" w:rsidP="00641169">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Критерии оценки</w:t>
            </w:r>
          </w:p>
        </w:tc>
        <w:tc>
          <w:tcPr>
            <w:tcW w:w="2037" w:type="dxa"/>
            <w:tcBorders>
              <w:top w:val="single" w:sz="4" w:space="0" w:color="000000"/>
              <w:left w:val="single" w:sz="4" w:space="0" w:color="000000"/>
              <w:bottom w:val="single" w:sz="4" w:space="0" w:color="000000"/>
              <w:right w:val="single" w:sz="4" w:space="0" w:color="000000"/>
            </w:tcBorders>
            <w:shd w:val="clear" w:color="auto" w:fill="auto"/>
          </w:tcPr>
          <w:p w14:paraId="55CEB651" w14:textId="77777777" w:rsidR="00F467F9" w:rsidRPr="00641169" w:rsidRDefault="00071338" w:rsidP="00641169">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Работа выполнена</w:t>
            </w:r>
          </w:p>
          <w:p w14:paraId="76352A19" w14:textId="77777777" w:rsidR="00F467F9" w:rsidRPr="00641169" w:rsidRDefault="00F467F9" w:rsidP="00641169">
            <w:pPr>
              <w:spacing w:after="0" w:line="240" w:lineRule="auto"/>
              <w:rPr>
                <w:rFonts w:ascii="Times New Roman" w:hAnsi="Times New Roman" w:cs="Times New Roman"/>
                <w:b/>
                <w:bCs/>
                <w:sz w:val="26"/>
                <w:szCs w:val="26"/>
              </w:rPr>
            </w:pPr>
          </w:p>
        </w:tc>
        <w:tc>
          <w:tcPr>
            <w:tcW w:w="2928" w:type="dxa"/>
            <w:tcBorders>
              <w:top w:val="single" w:sz="4" w:space="0" w:color="000000"/>
              <w:left w:val="single" w:sz="4" w:space="0" w:color="000000"/>
              <w:bottom w:val="single" w:sz="4" w:space="0" w:color="000000"/>
              <w:right w:val="single" w:sz="4" w:space="0" w:color="000000"/>
            </w:tcBorders>
            <w:shd w:val="clear" w:color="auto" w:fill="auto"/>
          </w:tcPr>
          <w:p w14:paraId="709CF7C4" w14:textId="77777777" w:rsidR="00F467F9" w:rsidRPr="00641169" w:rsidRDefault="00071338" w:rsidP="00641169">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 xml:space="preserve">Работа выполнена </w:t>
            </w:r>
            <w:r w:rsidRPr="00641169">
              <w:rPr>
                <w:rFonts w:ascii="Times New Roman" w:hAnsi="Times New Roman" w:cs="Times New Roman"/>
                <w:b/>
                <w:bCs/>
                <w:sz w:val="26"/>
                <w:szCs w:val="26"/>
              </w:rPr>
              <w:br/>
              <w:t>не полностью</w:t>
            </w:r>
          </w:p>
        </w:tc>
        <w:tc>
          <w:tcPr>
            <w:tcW w:w="3857" w:type="dxa"/>
            <w:tcBorders>
              <w:top w:val="single" w:sz="4" w:space="0" w:color="000000"/>
              <w:left w:val="single" w:sz="4" w:space="0" w:color="000000"/>
              <w:bottom w:val="single" w:sz="4" w:space="0" w:color="000000"/>
              <w:right w:val="single" w:sz="4" w:space="0" w:color="000000"/>
            </w:tcBorders>
            <w:shd w:val="clear" w:color="auto" w:fill="auto"/>
          </w:tcPr>
          <w:p w14:paraId="50DA0F9D" w14:textId="77777777" w:rsidR="00F467F9" w:rsidRPr="00641169" w:rsidRDefault="00071338" w:rsidP="00641169">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 xml:space="preserve">Работа </w:t>
            </w:r>
            <w:r w:rsidRPr="00641169">
              <w:rPr>
                <w:rFonts w:ascii="Times New Roman" w:hAnsi="Times New Roman" w:cs="Times New Roman"/>
                <w:b/>
                <w:bCs/>
                <w:sz w:val="26"/>
                <w:szCs w:val="26"/>
              </w:rPr>
              <w:br/>
              <w:t>не выполнена</w:t>
            </w:r>
          </w:p>
        </w:tc>
      </w:tr>
      <w:tr w:rsidR="00F467F9" w:rsidRPr="00641169" w14:paraId="6B564924" w14:textId="77777777" w:rsidTr="00641169">
        <w:trPr>
          <w:trHeight w:val="295"/>
        </w:trPr>
        <w:tc>
          <w:tcPr>
            <w:tcW w:w="1176" w:type="dxa"/>
            <w:vMerge/>
            <w:tcBorders>
              <w:top w:val="single" w:sz="4" w:space="0" w:color="000000"/>
              <w:left w:val="single" w:sz="4" w:space="0" w:color="000000"/>
              <w:bottom w:val="single" w:sz="4" w:space="0" w:color="000000"/>
              <w:right w:val="single" w:sz="4" w:space="0" w:color="000000"/>
            </w:tcBorders>
            <w:shd w:val="clear" w:color="auto" w:fill="auto"/>
          </w:tcPr>
          <w:p w14:paraId="0A916026" w14:textId="77777777" w:rsidR="00F467F9" w:rsidRPr="00641169" w:rsidRDefault="00F467F9" w:rsidP="00641169">
            <w:pPr>
              <w:spacing w:after="0" w:line="240" w:lineRule="auto"/>
              <w:rPr>
                <w:rFonts w:ascii="Times New Roman" w:hAnsi="Times New Roman" w:cs="Times New Roman"/>
                <w:b/>
                <w:bCs/>
                <w:sz w:val="26"/>
                <w:szCs w:val="26"/>
              </w:rPr>
            </w:pPr>
          </w:p>
        </w:tc>
        <w:tc>
          <w:tcPr>
            <w:tcW w:w="2037" w:type="dxa"/>
            <w:tcBorders>
              <w:top w:val="single" w:sz="4" w:space="0" w:color="000000"/>
              <w:left w:val="single" w:sz="4" w:space="0" w:color="000000"/>
              <w:bottom w:val="single" w:sz="4" w:space="0" w:color="000000"/>
              <w:right w:val="single" w:sz="4" w:space="0" w:color="000000"/>
            </w:tcBorders>
            <w:shd w:val="clear" w:color="auto" w:fill="auto"/>
          </w:tcPr>
          <w:p w14:paraId="06224C54" w14:textId="77777777" w:rsidR="00F467F9" w:rsidRPr="00641169" w:rsidRDefault="00071338" w:rsidP="00641169">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Оценка «5»</w:t>
            </w:r>
          </w:p>
        </w:tc>
        <w:tc>
          <w:tcPr>
            <w:tcW w:w="2928" w:type="dxa"/>
            <w:tcBorders>
              <w:top w:val="single" w:sz="4" w:space="0" w:color="000000"/>
              <w:left w:val="single" w:sz="4" w:space="0" w:color="000000"/>
              <w:bottom w:val="single" w:sz="4" w:space="0" w:color="000000"/>
              <w:right w:val="single" w:sz="4" w:space="0" w:color="000000"/>
            </w:tcBorders>
            <w:shd w:val="clear" w:color="auto" w:fill="auto"/>
          </w:tcPr>
          <w:p w14:paraId="6CD6E0AB" w14:textId="77777777" w:rsidR="00F467F9" w:rsidRPr="00641169" w:rsidRDefault="00071338" w:rsidP="00641169">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Оценка «3-4»</w:t>
            </w:r>
          </w:p>
        </w:tc>
        <w:tc>
          <w:tcPr>
            <w:tcW w:w="3857" w:type="dxa"/>
            <w:tcBorders>
              <w:top w:val="single" w:sz="4" w:space="0" w:color="000000"/>
              <w:left w:val="single" w:sz="4" w:space="0" w:color="000000"/>
              <w:bottom w:val="single" w:sz="4" w:space="0" w:color="000000"/>
              <w:right w:val="single" w:sz="4" w:space="0" w:color="000000"/>
            </w:tcBorders>
            <w:shd w:val="clear" w:color="auto" w:fill="auto"/>
          </w:tcPr>
          <w:p w14:paraId="0A75FC22" w14:textId="77777777" w:rsidR="00F467F9" w:rsidRPr="00641169" w:rsidRDefault="00071338" w:rsidP="00641169">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Оценка «2»</w:t>
            </w:r>
          </w:p>
        </w:tc>
      </w:tr>
      <w:tr w:rsidR="00F467F9" w:rsidRPr="00641169" w14:paraId="746EC502" w14:textId="77777777" w:rsidTr="00641169">
        <w:trPr>
          <w:trHeight w:val="2222"/>
        </w:trPr>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6840CB09"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Соответствие представленной информации заданной теме</w:t>
            </w:r>
          </w:p>
        </w:tc>
        <w:tc>
          <w:tcPr>
            <w:tcW w:w="2037" w:type="dxa"/>
            <w:tcBorders>
              <w:top w:val="single" w:sz="4" w:space="0" w:color="000000"/>
              <w:left w:val="single" w:sz="4" w:space="0" w:color="000000"/>
              <w:bottom w:val="single" w:sz="4" w:space="0" w:color="000000"/>
              <w:right w:val="single" w:sz="4" w:space="0" w:color="000000"/>
            </w:tcBorders>
            <w:shd w:val="clear" w:color="auto" w:fill="auto"/>
          </w:tcPr>
          <w:p w14:paraId="18B9F3E9"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 xml:space="preserve">Содержание сообщения полностью соответствует заданной теме, </w:t>
            </w:r>
            <w:r w:rsidRPr="00641169">
              <w:rPr>
                <w:rFonts w:ascii="Times New Roman" w:hAnsi="Times New Roman" w:cs="Times New Roman"/>
                <w:bCs/>
                <w:sz w:val="26"/>
                <w:szCs w:val="26"/>
              </w:rPr>
              <w:br/>
              <w:t>тема раскрыта полностью</w:t>
            </w:r>
          </w:p>
        </w:tc>
        <w:tc>
          <w:tcPr>
            <w:tcW w:w="2928" w:type="dxa"/>
            <w:tcBorders>
              <w:top w:val="single" w:sz="4" w:space="0" w:color="000000"/>
              <w:left w:val="single" w:sz="4" w:space="0" w:color="000000"/>
              <w:bottom w:val="single" w:sz="4" w:space="0" w:color="000000"/>
              <w:right w:val="single" w:sz="4" w:space="0" w:color="000000"/>
            </w:tcBorders>
            <w:shd w:val="clear" w:color="auto" w:fill="auto"/>
          </w:tcPr>
          <w:p w14:paraId="30CEEABE"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Содержание сообщения соответствует заданной теме, но в тексте есть отклонения от темы или тема раскрыта не полностью.</w:t>
            </w:r>
          </w:p>
          <w:p w14:paraId="0D103E3D"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Слишком краткий либо слишком пространный текст сообщения.</w:t>
            </w:r>
          </w:p>
        </w:tc>
        <w:tc>
          <w:tcPr>
            <w:tcW w:w="3857"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43305B03" w14:textId="77777777" w:rsidR="00F467F9" w:rsidRPr="00641169" w:rsidRDefault="00071338" w:rsidP="00641169">
            <w:pPr>
              <w:numPr>
                <w:ilvl w:val="0"/>
                <w:numId w:val="8"/>
              </w:num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Обучающийся работу не выполнил вовсе.</w:t>
            </w:r>
          </w:p>
          <w:p w14:paraId="31206C6A" w14:textId="77777777" w:rsidR="00F467F9" w:rsidRPr="00641169" w:rsidRDefault="00071338" w:rsidP="00641169">
            <w:pPr>
              <w:numPr>
                <w:ilvl w:val="0"/>
                <w:numId w:val="8"/>
              </w:num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Содержание сообщения не соответствует заданной теме, тема не раскрыта.</w:t>
            </w:r>
          </w:p>
          <w:p w14:paraId="43EBEEAE" w14:textId="77777777" w:rsidR="00F467F9" w:rsidRPr="00641169" w:rsidRDefault="00F467F9" w:rsidP="00641169">
            <w:pPr>
              <w:spacing w:after="0" w:line="240" w:lineRule="auto"/>
              <w:rPr>
                <w:rFonts w:ascii="Times New Roman" w:hAnsi="Times New Roman" w:cs="Times New Roman"/>
                <w:bCs/>
                <w:sz w:val="26"/>
                <w:szCs w:val="26"/>
              </w:rPr>
            </w:pPr>
          </w:p>
          <w:p w14:paraId="4D3070B0" w14:textId="77777777" w:rsidR="00F467F9" w:rsidRPr="00641169" w:rsidRDefault="00071338" w:rsidP="00641169">
            <w:pPr>
              <w:numPr>
                <w:ilvl w:val="0"/>
                <w:numId w:val="8"/>
              </w:num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Отчет выполнен и оформлен небрежно, без соблюдения установленных требований.</w:t>
            </w:r>
          </w:p>
          <w:p w14:paraId="565FE3DB" w14:textId="77777777" w:rsidR="00F467F9" w:rsidRPr="00641169" w:rsidRDefault="00F467F9" w:rsidP="00641169">
            <w:pPr>
              <w:spacing w:after="0" w:line="240" w:lineRule="auto"/>
              <w:rPr>
                <w:rFonts w:ascii="Times New Roman" w:hAnsi="Times New Roman" w:cs="Times New Roman"/>
                <w:bCs/>
                <w:sz w:val="26"/>
                <w:szCs w:val="26"/>
              </w:rPr>
            </w:pPr>
          </w:p>
          <w:p w14:paraId="37B5332F" w14:textId="77777777" w:rsidR="00F467F9" w:rsidRPr="00641169" w:rsidRDefault="00F467F9" w:rsidP="00641169">
            <w:pPr>
              <w:spacing w:after="0" w:line="240" w:lineRule="auto"/>
              <w:rPr>
                <w:rFonts w:ascii="Times New Roman" w:hAnsi="Times New Roman" w:cs="Times New Roman"/>
                <w:bCs/>
                <w:sz w:val="26"/>
                <w:szCs w:val="26"/>
              </w:rPr>
            </w:pPr>
          </w:p>
          <w:p w14:paraId="3D7957C2" w14:textId="77777777" w:rsidR="00F467F9" w:rsidRPr="00641169" w:rsidRDefault="00F467F9" w:rsidP="00641169">
            <w:pPr>
              <w:spacing w:after="0" w:line="240" w:lineRule="auto"/>
              <w:rPr>
                <w:rFonts w:ascii="Times New Roman" w:hAnsi="Times New Roman" w:cs="Times New Roman"/>
                <w:bCs/>
                <w:sz w:val="26"/>
                <w:szCs w:val="26"/>
              </w:rPr>
            </w:pPr>
          </w:p>
          <w:p w14:paraId="73288477"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Объем текста сообщения значительно превышает регламент. </w:t>
            </w:r>
          </w:p>
        </w:tc>
      </w:tr>
      <w:tr w:rsidR="00F467F9" w:rsidRPr="00641169" w14:paraId="37838EA4" w14:textId="77777777" w:rsidTr="00641169">
        <w:trPr>
          <w:trHeight w:val="4695"/>
        </w:trPr>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5888E0A0"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 xml:space="preserve">Характер и стиль изложения материала сообщения </w:t>
            </w:r>
          </w:p>
        </w:tc>
        <w:tc>
          <w:tcPr>
            <w:tcW w:w="2037" w:type="dxa"/>
            <w:tcBorders>
              <w:top w:val="single" w:sz="4" w:space="0" w:color="000000"/>
              <w:left w:val="single" w:sz="4" w:space="0" w:color="000000"/>
              <w:bottom w:val="single" w:sz="4" w:space="0" w:color="000000"/>
              <w:right w:val="single" w:sz="4" w:space="0" w:color="000000"/>
            </w:tcBorders>
            <w:shd w:val="clear" w:color="auto" w:fill="auto"/>
          </w:tcPr>
          <w:p w14:paraId="161E408E" w14:textId="77777777" w:rsidR="00F467F9" w:rsidRPr="00641169" w:rsidRDefault="00071338" w:rsidP="00641169">
            <w:pPr>
              <w:spacing w:after="0" w:line="240" w:lineRule="auto"/>
              <w:rPr>
                <w:rFonts w:ascii="Times New Roman" w:hAnsi="Times New Roman" w:cs="Times New Roman"/>
                <w:bCs/>
                <w:sz w:val="26"/>
                <w:szCs w:val="26"/>
              </w:rPr>
            </w:pPr>
            <w:proofErr w:type="gramStart"/>
            <w:r w:rsidRPr="00641169">
              <w:rPr>
                <w:rFonts w:ascii="Times New Roman" w:hAnsi="Times New Roman" w:cs="Times New Roman"/>
                <w:bCs/>
                <w:sz w:val="26"/>
                <w:szCs w:val="26"/>
              </w:rPr>
              <w:t>Материал  в</w:t>
            </w:r>
            <w:proofErr w:type="gramEnd"/>
            <w:r w:rsidRPr="00641169">
              <w:rPr>
                <w:rFonts w:ascii="Times New Roman" w:hAnsi="Times New Roman" w:cs="Times New Roman"/>
                <w:bCs/>
                <w:sz w:val="26"/>
                <w:szCs w:val="26"/>
              </w:rPr>
              <w:t xml:space="preserve"> сообщении излагается логично, по плану;</w:t>
            </w:r>
          </w:p>
          <w:p w14:paraId="219F46AE"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В содержании используются термины по изучаемой теме;</w:t>
            </w:r>
          </w:p>
          <w:p w14:paraId="76673270"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 xml:space="preserve">Произношение и объяснение терминов сообщения не вызывает у обучающегося затруднений </w:t>
            </w:r>
          </w:p>
        </w:tc>
        <w:tc>
          <w:tcPr>
            <w:tcW w:w="2928" w:type="dxa"/>
            <w:tcBorders>
              <w:top w:val="single" w:sz="4" w:space="0" w:color="000000"/>
              <w:left w:val="single" w:sz="4" w:space="0" w:color="000000"/>
              <w:bottom w:val="single" w:sz="4" w:space="0" w:color="000000"/>
              <w:right w:val="single" w:sz="4" w:space="0" w:color="000000"/>
            </w:tcBorders>
            <w:shd w:val="clear" w:color="auto" w:fill="auto"/>
          </w:tcPr>
          <w:p w14:paraId="7006D97D" w14:textId="77777777" w:rsidR="00F467F9" w:rsidRPr="00641169" w:rsidRDefault="00071338" w:rsidP="00641169">
            <w:pPr>
              <w:spacing w:after="0" w:line="240" w:lineRule="auto"/>
              <w:rPr>
                <w:rFonts w:ascii="Times New Roman" w:hAnsi="Times New Roman" w:cs="Times New Roman"/>
                <w:bCs/>
                <w:sz w:val="26"/>
                <w:szCs w:val="26"/>
              </w:rPr>
            </w:pPr>
            <w:proofErr w:type="gramStart"/>
            <w:r w:rsidRPr="00641169">
              <w:rPr>
                <w:rFonts w:ascii="Times New Roman" w:hAnsi="Times New Roman" w:cs="Times New Roman"/>
                <w:bCs/>
                <w:sz w:val="26"/>
                <w:szCs w:val="26"/>
              </w:rPr>
              <w:t>Материал  в</w:t>
            </w:r>
            <w:proofErr w:type="gramEnd"/>
            <w:r w:rsidRPr="00641169">
              <w:rPr>
                <w:rFonts w:ascii="Times New Roman" w:hAnsi="Times New Roman" w:cs="Times New Roman"/>
                <w:bCs/>
                <w:sz w:val="26"/>
                <w:szCs w:val="26"/>
              </w:rPr>
              <w:t xml:space="preserve"> сообщении не имеет четкой логики изложения (не по плану).</w:t>
            </w:r>
          </w:p>
          <w:p w14:paraId="51D27257"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В содержании не используются термины по изучаемой теме, либо их недостаточно для раскрытия темы.</w:t>
            </w:r>
          </w:p>
          <w:p w14:paraId="11795D08"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 xml:space="preserve">Произношение и объяснение терминов </w:t>
            </w:r>
            <w:proofErr w:type="gramStart"/>
            <w:r w:rsidRPr="00641169">
              <w:rPr>
                <w:rFonts w:ascii="Times New Roman" w:hAnsi="Times New Roman" w:cs="Times New Roman"/>
                <w:bCs/>
                <w:sz w:val="26"/>
                <w:szCs w:val="26"/>
              </w:rPr>
              <w:t>вызывает  затруднения</w:t>
            </w:r>
            <w:proofErr w:type="gramEnd"/>
            <w:r w:rsidRPr="00641169">
              <w:rPr>
                <w:rFonts w:ascii="Times New Roman" w:hAnsi="Times New Roman" w:cs="Times New Roman"/>
                <w:bCs/>
                <w:sz w:val="26"/>
                <w:szCs w:val="26"/>
              </w:rPr>
              <w:t>.</w:t>
            </w:r>
          </w:p>
        </w:tc>
        <w:tc>
          <w:tcPr>
            <w:tcW w:w="3857" w:type="dxa"/>
            <w:vMerge/>
            <w:tcBorders>
              <w:top w:val="single" w:sz="4" w:space="0" w:color="000000"/>
              <w:left w:val="single" w:sz="4" w:space="0" w:color="000000"/>
              <w:bottom w:val="single" w:sz="4" w:space="0" w:color="000000"/>
              <w:right w:val="single" w:sz="4" w:space="0" w:color="000000"/>
            </w:tcBorders>
            <w:shd w:val="clear" w:color="auto" w:fill="auto"/>
          </w:tcPr>
          <w:p w14:paraId="77F2C52F" w14:textId="77777777" w:rsidR="00F467F9" w:rsidRPr="00641169" w:rsidRDefault="00F467F9" w:rsidP="00641169">
            <w:pPr>
              <w:spacing w:after="0" w:line="240" w:lineRule="auto"/>
              <w:rPr>
                <w:rFonts w:ascii="Times New Roman" w:hAnsi="Times New Roman" w:cs="Times New Roman"/>
                <w:bCs/>
                <w:sz w:val="26"/>
                <w:szCs w:val="26"/>
              </w:rPr>
            </w:pPr>
          </w:p>
        </w:tc>
      </w:tr>
      <w:tr w:rsidR="00F467F9" w:rsidRPr="00641169" w14:paraId="50F7E333" w14:textId="77777777" w:rsidTr="00641169">
        <w:trPr>
          <w:trHeight w:val="3549"/>
        </w:trPr>
        <w:tc>
          <w:tcPr>
            <w:tcW w:w="1176" w:type="dxa"/>
            <w:tcBorders>
              <w:top w:val="single" w:sz="4" w:space="0" w:color="000000"/>
              <w:left w:val="single" w:sz="4" w:space="0" w:color="000000"/>
              <w:bottom w:val="single" w:sz="4" w:space="0" w:color="000000"/>
              <w:right w:val="single" w:sz="4" w:space="0" w:color="000000"/>
            </w:tcBorders>
            <w:shd w:val="clear" w:color="auto" w:fill="auto"/>
          </w:tcPr>
          <w:p w14:paraId="4D03F914"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lastRenderedPageBreak/>
              <w:t>Правильность оформления</w:t>
            </w:r>
          </w:p>
        </w:tc>
        <w:tc>
          <w:tcPr>
            <w:tcW w:w="2037" w:type="dxa"/>
            <w:tcBorders>
              <w:top w:val="single" w:sz="4" w:space="0" w:color="000000"/>
              <w:left w:val="single" w:sz="4" w:space="0" w:color="000000"/>
              <w:bottom w:val="single" w:sz="4" w:space="0" w:color="000000"/>
              <w:right w:val="single" w:sz="4" w:space="0" w:color="000000"/>
            </w:tcBorders>
            <w:shd w:val="clear" w:color="auto" w:fill="auto"/>
          </w:tcPr>
          <w:p w14:paraId="2C774364"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Текст сообщения оформлен аккуратно и точно в соответствии с правилами оформления.</w:t>
            </w:r>
          </w:p>
          <w:p w14:paraId="766125F9"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 xml:space="preserve">Объем текста сообщения соответствует регламенту. </w:t>
            </w:r>
          </w:p>
        </w:tc>
        <w:tc>
          <w:tcPr>
            <w:tcW w:w="2928" w:type="dxa"/>
            <w:tcBorders>
              <w:top w:val="single" w:sz="4" w:space="0" w:color="000000"/>
              <w:left w:val="single" w:sz="4" w:space="0" w:color="000000"/>
              <w:bottom w:val="single" w:sz="4" w:space="0" w:color="000000"/>
              <w:right w:val="single" w:sz="4" w:space="0" w:color="000000"/>
            </w:tcBorders>
            <w:shd w:val="clear" w:color="auto" w:fill="auto"/>
          </w:tcPr>
          <w:p w14:paraId="07FAA8B6"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Текст сообщения оформлен недостаточно аккуратно.</w:t>
            </w:r>
          </w:p>
          <w:p w14:paraId="36270D48"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 xml:space="preserve"> Присутствуют неточности в оформлении.</w:t>
            </w:r>
          </w:p>
          <w:p w14:paraId="133561B8" w14:textId="77777777" w:rsidR="00F467F9" w:rsidRPr="00641169" w:rsidRDefault="00071338" w:rsidP="00641169">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Объем текста сообщения не соответствует регламенту.</w:t>
            </w:r>
          </w:p>
        </w:tc>
        <w:tc>
          <w:tcPr>
            <w:tcW w:w="3857" w:type="dxa"/>
            <w:vMerge/>
            <w:tcBorders>
              <w:top w:val="single" w:sz="4" w:space="0" w:color="000000"/>
              <w:left w:val="single" w:sz="4" w:space="0" w:color="000000"/>
              <w:bottom w:val="single" w:sz="4" w:space="0" w:color="000000"/>
              <w:right w:val="single" w:sz="4" w:space="0" w:color="000000"/>
            </w:tcBorders>
            <w:shd w:val="clear" w:color="auto" w:fill="auto"/>
          </w:tcPr>
          <w:p w14:paraId="01F28C2A" w14:textId="77777777" w:rsidR="00F467F9" w:rsidRPr="00641169" w:rsidRDefault="00F467F9" w:rsidP="00641169">
            <w:pPr>
              <w:numPr>
                <w:ilvl w:val="0"/>
                <w:numId w:val="8"/>
              </w:numPr>
              <w:spacing w:after="0" w:line="240" w:lineRule="auto"/>
              <w:rPr>
                <w:rFonts w:ascii="Times New Roman" w:hAnsi="Times New Roman" w:cs="Times New Roman"/>
                <w:bCs/>
                <w:sz w:val="26"/>
                <w:szCs w:val="26"/>
              </w:rPr>
            </w:pPr>
          </w:p>
        </w:tc>
      </w:tr>
    </w:tbl>
    <w:p w14:paraId="50D4015B" w14:textId="77777777" w:rsidR="00F467F9" w:rsidRPr="00641169" w:rsidRDefault="00F467F9">
      <w:pPr>
        <w:spacing w:after="0" w:line="240" w:lineRule="auto"/>
        <w:rPr>
          <w:rFonts w:ascii="Times New Roman" w:hAnsi="Times New Roman" w:cs="Times New Roman"/>
          <w:b/>
          <w:bCs/>
          <w:sz w:val="26"/>
          <w:szCs w:val="26"/>
        </w:rPr>
      </w:pPr>
    </w:p>
    <w:p w14:paraId="7044EB21" w14:textId="77777777" w:rsidR="00F467F9" w:rsidRPr="00641169" w:rsidRDefault="00696790" w:rsidP="00641169">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4.3</w:t>
      </w:r>
      <w:r w:rsidR="00071338" w:rsidRPr="00641169">
        <w:rPr>
          <w:rFonts w:ascii="Times New Roman" w:hAnsi="Times New Roman" w:cs="Times New Roman"/>
          <w:sz w:val="26"/>
          <w:szCs w:val="26"/>
        </w:rPr>
        <w:t>Критерии оценки презентации</w:t>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3267"/>
        <w:gridCol w:w="6939"/>
      </w:tblGrid>
      <w:tr w:rsidR="00F467F9" w:rsidRPr="00641169" w14:paraId="28E33BBB" w14:textId="77777777" w:rsidTr="00641169">
        <w:tc>
          <w:tcPr>
            <w:tcW w:w="3267" w:type="dxa"/>
            <w:tcBorders>
              <w:top w:val="single" w:sz="4" w:space="0" w:color="000000"/>
              <w:left w:val="single" w:sz="4" w:space="0" w:color="000000"/>
              <w:bottom w:val="single" w:sz="4" w:space="0" w:color="000000"/>
              <w:right w:val="single" w:sz="4" w:space="0" w:color="000000"/>
            </w:tcBorders>
            <w:shd w:val="clear" w:color="auto" w:fill="auto"/>
          </w:tcPr>
          <w:p w14:paraId="1EFD407C" w14:textId="77777777" w:rsidR="00F467F9" w:rsidRPr="00641169" w:rsidRDefault="00071338">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Критерии оценки</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14:paraId="749F934F" w14:textId="77777777" w:rsidR="00F467F9" w:rsidRPr="00641169" w:rsidRDefault="00071338">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Содержание оценки</w:t>
            </w:r>
          </w:p>
        </w:tc>
      </w:tr>
      <w:tr w:rsidR="00F467F9" w:rsidRPr="00641169" w14:paraId="0146A704" w14:textId="77777777" w:rsidTr="00641169">
        <w:tc>
          <w:tcPr>
            <w:tcW w:w="3267" w:type="dxa"/>
            <w:tcBorders>
              <w:top w:val="single" w:sz="4" w:space="0" w:color="000000"/>
              <w:left w:val="single" w:sz="4" w:space="0" w:color="000000"/>
              <w:bottom w:val="single" w:sz="4" w:space="0" w:color="000000"/>
              <w:right w:val="single" w:sz="4" w:space="0" w:color="000000"/>
            </w:tcBorders>
            <w:shd w:val="clear" w:color="auto" w:fill="auto"/>
          </w:tcPr>
          <w:p w14:paraId="30773C7E" w14:textId="77777777" w:rsidR="00F467F9" w:rsidRPr="00641169" w:rsidRDefault="00071338">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1. Содержательный критерий</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14:paraId="69587328" w14:textId="77777777" w:rsidR="00F467F9" w:rsidRPr="00641169" w:rsidRDefault="00071338">
            <w:pPr>
              <w:spacing w:after="0" w:line="240" w:lineRule="auto"/>
              <w:rPr>
                <w:rFonts w:ascii="Times New Roman" w:hAnsi="Times New Roman" w:cs="Times New Roman"/>
                <w:bCs/>
                <w:sz w:val="26"/>
                <w:szCs w:val="26"/>
              </w:rPr>
            </w:pPr>
            <w:proofErr w:type="gramStart"/>
            <w:r w:rsidRPr="00641169">
              <w:rPr>
                <w:rFonts w:ascii="Times New Roman" w:hAnsi="Times New Roman" w:cs="Times New Roman"/>
                <w:bCs/>
                <w:sz w:val="26"/>
                <w:szCs w:val="26"/>
              </w:rPr>
              <w:t>правильный</w:t>
            </w:r>
            <w:proofErr w:type="gramEnd"/>
            <w:r w:rsidRPr="00641169">
              <w:rPr>
                <w:rFonts w:ascii="Times New Roman" w:hAnsi="Times New Roman" w:cs="Times New Roman"/>
                <w:bCs/>
                <w:sz w:val="26"/>
                <w:szCs w:val="26"/>
              </w:rPr>
              <w:t xml:space="preserve"> выбор темы, знание предмета и свободное владение текстом, грамотное использование научной терминологии, импровизация, речевой этикет</w:t>
            </w:r>
          </w:p>
        </w:tc>
      </w:tr>
      <w:tr w:rsidR="00F467F9" w:rsidRPr="00641169" w14:paraId="28C590A4" w14:textId="77777777" w:rsidTr="00641169">
        <w:tc>
          <w:tcPr>
            <w:tcW w:w="3267" w:type="dxa"/>
            <w:tcBorders>
              <w:top w:val="single" w:sz="4" w:space="0" w:color="000000"/>
              <w:left w:val="single" w:sz="4" w:space="0" w:color="000000"/>
              <w:bottom w:val="single" w:sz="4" w:space="0" w:color="000000"/>
              <w:right w:val="single" w:sz="4" w:space="0" w:color="000000"/>
            </w:tcBorders>
            <w:shd w:val="clear" w:color="auto" w:fill="auto"/>
          </w:tcPr>
          <w:p w14:paraId="0E8203FF" w14:textId="77777777" w:rsidR="00F467F9" w:rsidRPr="00641169" w:rsidRDefault="00071338">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2. Логический критерий</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14:paraId="2CE00250" w14:textId="77777777" w:rsidR="00F467F9" w:rsidRPr="00641169" w:rsidRDefault="00071338">
            <w:pPr>
              <w:spacing w:after="0" w:line="240" w:lineRule="auto"/>
              <w:rPr>
                <w:rFonts w:ascii="Times New Roman" w:hAnsi="Times New Roman" w:cs="Times New Roman"/>
                <w:bCs/>
                <w:sz w:val="26"/>
                <w:szCs w:val="26"/>
              </w:rPr>
            </w:pPr>
            <w:proofErr w:type="gramStart"/>
            <w:r w:rsidRPr="00641169">
              <w:rPr>
                <w:rFonts w:ascii="Times New Roman" w:hAnsi="Times New Roman" w:cs="Times New Roman"/>
                <w:bCs/>
                <w:sz w:val="26"/>
                <w:szCs w:val="26"/>
              </w:rPr>
              <w:t>стройное</w:t>
            </w:r>
            <w:proofErr w:type="gramEnd"/>
            <w:r w:rsidRPr="00641169">
              <w:rPr>
                <w:rFonts w:ascii="Times New Roman" w:hAnsi="Times New Roman" w:cs="Times New Roman"/>
                <w:bCs/>
                <w:sz w:val="26"/>
                <w:szCs w:val="26"/>
              </w:rPr>
              <w:t xml:space="preserve"> логико-композиционное построение речи, доказательность, аргументированность</w:t>
            </w:r>
          </w:p>
        </w:tc>
      </w:tr>
      <w:tr w:rsidR="00F467F9" w:rsidRPr="00641169" w14:paraId="72176F5D" w14:textId="77777777" w:rsidTr="00641169">
        <w:tc>
          <w:tcPr>
            <w:tcW w:w="3267" w:type="dxa"/>
            <w:tcBorders>
              <w:top w:val="single" w:sz="4" w:space="0" w:color="000000"/>
              <w:left w:val="single" w:sz="4" w:space="0" w:color="000000"/>
              <w:bottom w:val="single" w:sz="4" w:space="0" w:color="000000"/>
              <w:right w:val="single" w:sz="4" w:space="0" w:color="000000"/>
            </w:tcBorders>
            <w:shd w:val="clear" w:color="auto" w:fill="auto"/>
          </w:tcPr>
          <w:p w14:paraId="3E4AB00B" w14:textId="77777777" w:rsidR="00F467F9" w:rsidRPr="00641169" w:rsidRDefault="00071338">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 xml:space="preserve">3. Речевой критерий </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14:paraId="52506AA0" w14:textId="77777777" w:rsidR="00F467F9" w:rsidRPr="00641169" w:rsidRDefault="00071338">
            <w:pPr>
              <w:spacing w:after="0" w:line="240" w:lineRule="auto"/>
              <w:rPr>
                <w:rFonts w:ascii="Times New Roman" w:hAnsi="Times New Roman" w:cs="Times New Roman"/>
                <w:bCs/>
                <w:sz w:val="26"/>
                <w:szCs w:val="26"/>
              </w:rPr>
            </w:pPr>
            <w:proofErr w:type="gramStart"/>
            <w:r w:rsidRPr="00641169">
              <w:rPr>
                <w:rFonts w:ascii="Times New Roman" w:hAnsi="Times New Roman" w:cs="Times New Roman"/>
                <w:bCs/>
                <w:sz w:val="26"/>
                <w:szCs w:val="26"/>
              </w:rPr>
              <w:t>использование</w:t>
            </w:r>
            <w:proofErr w:type="gramEnd"/>
            <w:r w:rsidRPr="00641169">
              <w:rPr>
                <w:rFonts w:ascii="Times New Roman" w:hAnsi="Times New Roman" w:cs="Times New Roman"/>
                <w:bCs/>
                <w:sz w:val="26"/>
                <w:szCs w:val="26"/>
              </w:rPr>
              <w:t xml:space="preserve">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467F9" w:rsidRPr="00641169" w14:paraId="1870F609" w14:textId="77777777" w:rsidTr="00641169">
        <w:tc>
          <w:tcPr>
            <w:tcW w:w="3267" w:type="dxa"/>
            <w:tcBorders>
              <w:top w:val="single" w:sz="4" w:space="0" w:color="000000"/>
              <w:left w:val="single" w:sz="4" w:space="0" w:color="000000"/>
              <w:bottom w:val="single" w:sz="4" w:space="0" w:color="000000"/>
              <w:right w:val="single" w:sz="4" w:space="0" w:color="000000"/>
            </w:tcBorders>
            <w:shd w:val="clear" w:color="auto" w:fill="auto"/>
          </w:tcPr>
          <w:p w14:paraId="08182A91" w14:textId="77777777" w:rsidR="00F467F9" w:rsidRPr="00641169" w:rsidRDefault="00071338">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4. Психологический критерий</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14:paraId="22259FD2" w14:textId="77777777" w:rsidR="00F467F9" w:rsidRPr="00641169" w:rsidRDefault="00071338">
            <w:pPr>
              <w:spacing w:after="0" w:line="240" w:lineRule="auto"/>
              <w:rPr>
                <w:rFonts w:ascii="Times New Roman" w:hAnsi="Times New Roman" w:cs="Times New Roman"/>
                <w:bCs/>
                <w:sz w:val="26"/>
                <w:szCs w:val="26"/>
              </w:rPr>
            </w:pPr>
            <w:proofErr w:type="gramStart"/>
            <w:r w:rsidRPr="00641169">
              <w:rPr>
                <w:rFonts w:ascii="Times New Roman" w:hAnsi="Times New Roman" w:cs="Times New Roman"/>
                <w:bCs/>
                <w:sz w:val="26"/>
                <w:szCs w:val="26"/>
              </w:rPr>
              <w:t>взаимодействие</w:t>
            </w:r>
            <w:proofErr w:type="gramEnd"/>
            <w:r w:rsidRPr="00641169">
              <w:rPr>
                <w:rFonts w:ascii="Times New Roman" w:hAnsi="Times New Roman" w:cs="Times New Roman"/>
                <w:bCs/>
                <w:sz w:val="26"/>
                <w:szCs w:val="26"/>
              </w:rPr>
              <w:t xml:space="preserve">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467F9" w:rsidRPr="00641169" w14:paraId="46616919" w14:textId="77777777" w:rsidTr="00641169">
        <w:tc>
          <w:tcPr>
            <w:tcW w:w="3267" w:type="dxa"/>
            <w:tcBorders>
              <w:top w:val="single" w:sz="4" w:space="0" w:color="000000"/>
              <w:left w:val="single" w:sz="4" w:space="0" w:color="000000"/>
              <w:bottom w:val="single" w:sz="4" w:space="0" w:color="000000"/>
              <w:right w:val="single" w:sz="4" w:space="0" w:color="000000"/>
            </w:tcBorders>
            <w:shd w:val="clear" w:color="auto" w:fill="auto"/>
          </w:tcPr>
          <w:p w14:paraId="409B7A55" w14:textId="77777777" w:rsidR="00F467F9" w:rsidRPr="00641169" w:rsidRDefault="00071338">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5. Критерий соблюдения дизайн-эргономических требований к компьютерной презентации</w:t>
            </w:r>
          </w:p>
        </w:tc>
        <w:tc>
          <w:tcPr>
            <w:tcW w:w="6939" w:type="dxa"/>
            <w:tcBorders>
              <w:top w:val="single" w:sz="4" w:space="0" w:color="000000"/>
              <w:left w:val="single" w:sz="4" w:space="0" w:color="000000"/>
              <w:bottom w:val="single" w:sz="4" w:space="0" w:color="000000"/>
              <w:right w:val="single" w:sz="4" w:space="0" w:color="000000"/>
            </w:tcBorders>
            <w:shd w:val="clear" w:color="auto" w:fill="auto"/>
          </w:tcPr>
          <w:p w14:paraId="27B0D829" w14:textId="77777777" w:rsidR="00F467F9" w:rsidRPr="00641169" w:rsidRDefault="00071338">
            <w:pPr>
              <w:spacing w:after="0" w:line="240" w:lineRule="auto"/>
              <w:rPr>
                <w:rFonts w:ascii="Times New Roman" w:hAnsi="Times New Roman" w:cs="Times New Roman"/>
                <w:bCs/>
                <w:sz w:val="26"/>
                <w:szCs w:val="26"/>
              </w:rPr>
            </w:pPr>
            <w:proofErr w:type="gramStart"/>
            <w:r w:rsidRPr="00641169">
              <w:rPr>
                <w:rFonts w:ascii="Times New Roman" w:hAnsi="Times New Roman" w:cs="Times New Roman"/>
                <w:bCs/>
                <w:sz w:val="26"/>
                <w:szCs w:val="26"/>
              </w:rPr>
              <w:t>соблюдены</w:t>
            </w:r>
            <w:proofErr w:type="gramEnd"/>
            <w:r w:rsidRPr="00641169">
              <w:rPr>
                <w:rFonts w:ascii="Times New Roman" w:hAnsi="Times New Roman" w:cs="Times New Roman"/>
                <w:bCs/>
                <w:sz w:val="26"/>
                <w:szCs w:val="26"/>
              </w:rPr>
              <w:t xml:space="preserve">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26CFC7D" w14:textId="77777777" w:rsidR="00641169" w:rsidRDefault="00641169" w:rsidP="008254BA">
      <w:pPr>
        <w:spacing w:after="0" w:line="240" w:lineRule="auto"/>
        <w:rPr>
          <w:rFonts w:ascii="Times New Roman" w:hAnsi="Times New Roman" w:cs="Times New Roman"/>
          <w:sz w:val="26"/>
          <w:szCs w:val="26"/>
        </w:rPr>
      </w:pPr>
    </w:p>
    <w:p w14:paraId="2209B382" w14:textId="4826C554" w:rsidR="008254BA" w:rsidRPr="00641169" w:rsidRDefault="008254BA" w:rsidP="00641169">
      <w:pPr>
        <w:spacing w:after="0" w:line="240" w:lineRule="auto"/>
        <w:jc w:val="center"/>
        <w:rPr>
          <w:rFonts w:ascii="Times New Roman" w:hAnsi="Times New Roman" w:cs="Times New Roman"/>
          <w:sz w:val="26"/>
          <w:szCs w:val="26"/>
        </w:rPr>
      </w:pPr>
      <w:r w:rsidRPr="00641169">
        <w:rPr>
          <w:rFonts w:ascii="Times New Roman" w:hAnsi="Times New Roman" w:cs="Times New Roman"/>
          <w:sz w:val="26"/>
          <w:szCs w:val="26"/>
        </w:rPr>
        <w:t>4.4. Критерии оценивания выполненных таблиц</w:t>
      </w:r>
    </w:p>
    <w:tbl>
      <w:tblPr>
        <w:tblW w:w="1016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483"/>
        <w:gridCol w:w="1887"/>
        <w:gridCol w:w="2772"/>
        <w:gridCol w:w="3024"/>
      </w:tblGrid>
      <w:tr w:rsidR="008254BA" w:rsidRPr="00641169" w14:paraId="506DFED2" w14:textId="77777777" w:rsidTr="00641169">
        <w:trPr>
          <w:trHeight w:val="720"/>
        </w:trPr>
        <w:tc>
          <w:tcPr>
            <w:tcW w:w="2483"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9384A61" w14:textId="77777777" w:rsidR="008254BA" w:rsidRPr="00641169" w:rsidRDefault="008254BA" w:rsidP="008B65C6">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Критерии оценки</w:t>
            </w:r>
          </w:p>
        </w:tc>
        <w:tc>
          <w:tcPr>
            <w:tcW w:w="1887" w:type="dxa"/>
            <w:tcBorders>
              <w:top w:val="single" w:sz="4" w:space="0" w:color="000000"/>
              <w:left w:val="single" w:sz="4" w:space="0" w:color="000000"/>
              <w:bottom w:val="single" w:sz="4" w:space="0" w:color="000000"/>
              <w:right w:val="single" w:sz="4" w:space="0" w:color="000000"/>
            </w:tcBorders>
            <w:shd w:val="clear" w:color="auto" w:fill="auto"/>
          </w:tcPr>
          <w:p w14:paraId="2F8A685F" w14:textId="77777777" w:rsidR="008254BA" w:rsidRPr="00641169" w:rsidRDefault="008254BA" w:rsidP="008B65C6">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Работа выполнена</w:t>
            </w:r>
          </w:p>
          <w:p w14:paraId="6BD2C506" w14:textId="77777777" w:rsidR="008254BA" w:rsidRPr="00641169" w:rsidRDefault="008254BA" w:rsidP="008B65C6">
            <w:pPr>
              <w:spacing w:after="0" w:line="240" w:lineRule="auto"/>
              <w:rPr>
                <w:rFonts w:ascii="Times New Roman" w:hAnsi="Times New Roman" w:cs="Times New Roman"/>
                <w:b/>
                <w:bCs/>
                <w:sz w:val="26"/>
                <w:szCs w:val="26"/>
              </w:rPr>
            </w:pPr>
          </w:p>
        </w:tc>
        <w:tc>
          <w:tcPr>
            <w:tcW w:w="2772" w:type="dxa"/>
            <w:tcBorders>
              <w:top w:val="single" w:sz="4" w:space="0" w:color="000000"/>
              <w:left w:val="single" w:sz="4" w:space="0" w:color="000000"/>
              <w:bottom w:val="single" w:sz="4" w:space="0" w:color="000000"/>
              <w:right w:val="single" w:sz="4" w:space="0" w:color="000000"/>
            </w:tcBorders>
            <w:shd w:val="clear" w:color="auto" w:fill="auto"/>
          </w:tcPr>
          <w:p w14:paraId="0FDD6015" w14:textId="77777777" w:rsidR="008254BA" w:rsidRPr="00641169" w:rsidRDefault="008254BA" w:rsidP="008B65C6">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 xml:space="preserve">Работа выполнена </w:t>
            </w:r>
            <w:r w:rsidRPr="00641169">
              <w:rPr>
                <w:rFonts w:ascii="Times New Roman" w:hAnsi="Times New Roman" w:cs="Times New Roman"/>
                <w:b/>
                <w:bCs/>
                <w:sz w:val="26"/>
                <w:szCs w:val="26"/>
              </w:rPr>
              <w:br/>
              <w:t>не полностью</w:t>
            </w:r>
          </w:p>
        </w:tc>
        <w:tc>
          <w:tcPr>
            <w:tcW w:w="3024" w:type="dxa"/>
            <w:tcBorders>
              <w:top w:val="single" w:sz="4" w:space="0" w:color="000000"/>
              <w:left w:val="single" w:sz="4" w:space="0" w:color="000000"/>
              <w:bottom w:val="single" w:sz="4" w:space="0" w:color="000000"/>
              <w:right w:val="single" w:sz="4" w:space="0" w:color="000000"/>
            </w:tcBorders>
            <w:shd w:val="clear" w:color="auto" w:fill="auto"/>
          </w:tcPr>
          <w:p w14:paraId="3ABBC47F" w14:textId="77777777" w:rsidR="008254BA" w:rsidRPr="00641169" w:rsidRDefault="008254BA" w:rsidP="008B65C6">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 xml:space="preserve">Работа </w:t>
            </w:r>
            <w:r w:rsidRPr="00641169">
              <w:rPr>
                <w:rFonts w:ascii="Times New Roman" w:hAnsi="Times New Roman" w:cs="Times New Roman"/>
                <w:b/>
                <w:bCs/>
                <w:sz w:val="26"/>
                <w:szCs w:val="26"/>
              </w:rPr>
              <w:br/>
              <w:t>не выполнена</w:t>
            </w:r>
          </w:p>
        </w:tc>
      </w:tr>
      <w:tr w:rsidR="008254BA" w:rsidRPr="00641169" w14:paraId="31EA033B" w14:textId="77777777" w:rsidTr="00641169">
        <w:trPr>
          <w:trHeight w:val="600"/>
        </w:trPr>
        <w:tc>
          <w:tcPr>
            <w:tcW w:w="2483" w:type="dxa"/>
            <w:vMerge/>
            <w:tcBorders>
              <w:top w:val="single" w:sz="4" w:space="0" w:color="000000"/>
              <w:left w:val="single" w:sz="4" w:space="0" w:color="000000"/>
              <w:bottom w:val="single" w:sz="4" w:space="0" w:color="000000"/>
              <w:right w:val="single" w:sz="4" w:space="0" w:color="000000"/>
            </w:tcBorders>
            <w:shd w:val="clear" w:color="auto" w:fill="auto"/>
          </w:tcPr>
          <w:p w14:paraId="26D5B175" w14:textId="77777777" w:rsidR="008254BA" w:rsidRPr="00641169" w:rsidRDefault="008254BA" w:rsidP="008B65C6">
            <w:pPr>
              <w:spacing w:after="0" w:line="240" w:lineRule="auto"/>
              <w:rPr>
                <w:rFonts w:ascii="Times New Roman" w:hAnsi="Times New Roman" w:cs="Times New Roman"/>
                <w:b/>
                <w:bCs/>
                <w:sz w:val="26"/>
                <w:szCs w:val="26"/>
              </w:rPr>
            </w:pPr>
          </w:p>
        </w:tc>
        <w:tc>
          <w:tcPr>
            <w:tcW w:w="1887" w:type="dxa"/>
            <w:tcBorders>
              <w:top w:val="single" w:sz="4" w:space="0" w:color="000000"/>
              <w:left w:val="single" w:sz="4" w:space="0" w:color="000000"/>
              <w:bottom w:val="single" w:sz="4" w:space="0" w:color="000000"/>
              <w:right w:val="single" w:sz="4" w:space="0" w:color="000000"/>
            </w:tcBorders>
            <w:shd w:val="clear" w:color="auto" w:fill="auto"/>
          </w:tcPr>
          <w:p w14:paraId="6F058FF2" w14:textId="77777777" w:rsidR="008254BA" w:rsidRPr="00641169" w:rsidRDefault="008254BA" w:rsidP="008B65C6">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Оценка «5»</w:t>
            </w:r>
          </w:p>
        </w:tc>
        <w:tc>
          <w:tcPr>
            <w:tcW w:w="2772" w:type="dxa"/>
            <w:tcBorders>
              <w:top w:val="single" w:sz="4" w:space="0" w:color="000000"/>
              <w:left w:val="single" w:sz="4" w:space="0" w:color="000000"/>
              <w:bottom w:val="single" w:sz="4" w:space="0" w:color="000000"/>
              <w:right w:val="single" w:sz="4" w:space="0" w:color="000000"/>
            </w:tcBorders>
            <w:shd w:val="clear" w:color="auto" w:fill="auto"/>
          </w:tcPr>
          <w:p w14:paraId="43702AD4" w14:textId="77777777" w:rsidR="008254BA" w:rsidRPr="00641169" w:rsidRDefault="008254BA" w:rsidP="008B65C6">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Оценка «3-4»</w:t>
            </w:r>
          </w:p>
        </w:tc>
        <w:tc>
          <w:tcPr>
            <w:tcW w:w="3024" w:type="dxa"/>
            <w:tcBorders>
              <w:top w:val="single" w:sz="4" w:space="0" w:color="000000"/>
              <w:left w:val="single" w:sz="4" w:space="0" w:color="000000"/>
              <w:bottom w:val="single" w:sz="4" w:space="0" w:color="000000"/>
              <w:right w:val="single" w:sz="4" w:space="0" w:color="000000"/>
            </w:tcBorders>
            <w:shd w:val="clear" w:color="auto" w:fill="auto"/>
          </w:tcPr>
          <w:p w14:paraId="4127E0DB" w14:textId="77777777" w:rsidR="008254BA" w:rsidRPr="00641169" w:rsidRDefault="008254BA" w:rsidP="008B65C6">
            <w:pPr>
              <w:spacing w:after="0" w:line="240" w:lineRule="auto"/>
              <w:rPr>
                <w:rFonts w:ascii="Times New Roman" w:hAnsi="Times New Roman" w:cs="Times New Roman"/>
                <w:b/>
                <w:bCs/>
                <w:sz w:val="26"/>
                <w:szCs w:val="26"/>
              </w:rPr>
            </w:pPr>
            <w:r w:rsidRPr="00641169">
              <w:rPr>
                <w:rFonts w:ascii="Times New Roman" w:hAnsi="Times New Roman" w:cs="Times New Roman"/>
                <w:b/>
                <w:bCs/>
                <w:sz w:val="26"/>
                <w:szCs w:val="26"/>
              </w:rPr>
              <w:t>Оценка «2»</w:t>
            </w:r>
          </w:p>
        </w:tc>
      </w:tr>
      <w:tr w:rsidR="008254BA" w:rsidRPr="00641169" w14:paraId="2FE1D57B" w14:textId="77777777" w:rsidTr="00641169">
        <w:tc>
          <w:tcPr>
            <w:tcW w:w="2483" w:type="dxa"/>
            <w:tcBorders>
              <w:top w:val="single" w:sz="4" w:space="0" w:color="000000"/>
              <w:left w:val="single" w:sz="4" w:space="0" w:color="000000"/>
              <w:bottom w:val="single" w:sz="4" w:space="0" w:color="000000"/>
              <w:right w:val="single" w:sz="4" w:space="0" w:color="000000"/>
            </w:tcBorders>
            <w:shd w:val="clear" w:color="auto" w:fill="auto"/>
          </w:tcPr>
          <w:p w14:paraId="798AC7D2" w14:textId="77777777" w:rsidR="008254BA" w:rsidRPr="00641169" w:rsidRDefault="008254BA" w:rsidP="008B65C6">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 xml:space="preserve">Соответствие представленной информации </w:t>
            </w:r>
            <w:r w:rsidRPr="00641169">
              <w:rPr>
                <w:rFonts w:ascii="Times New Roman" w:hAnsi="Times New Roman" w:cs="Times New Roman"/>
                <w:bCs/>
                <w:sz w:val="26"/>
                <w:szCs w:val="26"/>
              </w:rPr>
              <w:lastRenderedPageBreak/>
              <w:t>заданной теме</w:t>
            </w:r>
          </w:p>
        </w:tc>
        <w:tc>
          <w:tcPr>
            <w:tcW w:w="1887" w:type="dxa"/>
            <w:tcBorders>
              <w:top w:val="single" w:sz="4" w:space="0" w:color="000000"/>
              <w:left w:val="single" w:sz="4" w:space="0" w:color="000000"/>
              <w:bottom w:val="single" w:sz="4" w:space="0" w:color="000000"/>
              <w:right w:val="single" w:sz="4" w:space="0" w:color="000000"/>
            </w:tcBorders>
            <w:shd w:val="clear" w:color="auto" w:fill="auto"/>
          </w:tcPr>
          <w:p w14:paraId="5C20B7E0" w14:textId="77777777" w:rsidR="008254BA" w:rsidRPr="00641169" w:rsidRDefault="008254BA" w:rsidP="008B65C6">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lastRenderedPageBreak/>
              <w:t xml:space="preserve">Содержание сообщения полностью </w:t>
            </w:r>
            <w:r w:rsidRPr="00641169">
              <w:rPr>
                <w:rFonts w:ascii="Times New Roman" w:hAnsi="Times New Roman" w:cs="Times New Roman"/>
                <w:bCs/>
                <w:sz w:val="26"/>
                <w:szCs w:val="26"/>
              </w:rPr>
              <w:lastRenderedPageBreak/>
              <w:t xml:space="preserve">соответствует заданной теме, </w:t>
            </w:r>
            <w:r w:rsidRPr="00641169">
              <w:rPr>
                <w:rFonts w:ascii="Times New Roman" w:hAnsi="Times New Roman" w:cs="Times New Roman"/>
                <w:bCs/>
                <w:sz w:val="26"/>
                <w:szCs w:val="26"/>
              </w:rPr>
              <w:br/>
              <w:t>тема раскрыта полностью</w:t>
            </w:r>
          </w:p>
        </w:tc>
        <w:tc>
          <w:tcPr>
            <w:tcW w:w="2772" w:type="dxa"/>
            <w:tcBorders>
              <w:top w:val="single" w:sz="4" w:space="0" w:color="000000"/>
              <w:left w:val="single" w:sz="4" w:space="0" w:color="000000"/>
              <w:bottom w:val="single" w:sz="4" w:space="0" w:color="000000"/>
              <w:right w:val="single" w:sz="4" w:space="0" w:color="000000"/>
            </w:tcBorders>
            <w:shd w:val="clear" w:color="auto" w:fill="auto"/>
          </w:tcPr>
          <w:p w14:paraId="6E3AFE7D" w14:textId="77777777" w:rsidR="008254BA" w:rsidRPr="00641169" w:rsidRDefault="008254BA" w:rsidP="008B65C6">
            <w:pPr>
              <w:numPr>
                <w:ilvl w:val="0"/>
                <w:numId w:val="8"/>
              </w:num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lastRenderedPageBreak/>
              <w:t xml:space="preserve">Содержание сообщения соответствует </w:t>
            </w:r>
            <w:r w:rsidRPr="00641169">
              <w:rPr>
                <w:rFonts w:ascii="Times New Roman" w:hAnsi="Times New Roman" w:cs="Times New Roman"/>
                <w:bCs/>
                <w:sz w:val="26"/>
                <w:szCs w:val="26"/>
              </w:rPr>
              <w:lastRenderedPageBreak/>
              <w:t>заданной теме, но в тексте есть отклонения от темы или тема раскрыта не полностью.</w:t>
            </w:r>
          </w:p>
        </w:tc>
        <w:tc>
          <w:tcPr>
            <w:tcW w:w="3024" w:type="dxa"/>
            <w:vMerge w:val="restart"/>
            <w:tcBorders>
              <w:top w:val="single" w:sz="4" w:space="0" w:color="000000"/>
              <w:left w:val="single" w:sz="4" w:space="0" w:color="000000"/>
              <w:bottom w:val="single" w:sz="4" w:space="0" w:color="000000"/>
              <w:right w:val="single" w:sz="4" w:space="0" w:color="000000"/>
            </w:tcBorders>
            <w:shd w:val="clear" w:color="auto" w:fill="auto"/>
          </w:tcPr>
          <w:p w14:paraId="6841F3C0" w14:textId="77777777" w:rsidR="008254BA" w:rsidRPr="00641169" w:rsidRDefault="008254BA" w:rsidP="008B65C6">
            <w:pPr>
              <w:numPr>
                <w:ilvl w:val="0"/>
                <w:numId w:val="8"/>
              </w:num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lastRenderedPageBreak/>
              <w:t>Обучающийся работу не выполнил вовсе.</w:t>
            </w:r>
          </w:p>
          <w:p w14:paraId="4530EDC8" w14:textId="77777777" w:rsidR="008254BA" w:rsidRPr="00641169" w:rsidRDefault="008254BA" w:rsidP="008B65C6">
            <w:pPr>
              <w:spacing w:after="0" w:line="240" w:lineRule="auto"/>
              <w:rPr>
                <w:rFonts w:ascii="Times New Roman" w:hAnsi="Times New Roman" w:cs="Times New Roman"/>
                <w:bCs/>
                <w:sz w:val="26"/>
                <w:szCs w:val="26"/>
              </w:rPr>
            </w:pPr>
          </w:p>
          <w:p w14:paraId="011EF41E" w14:textId="77777777" w:rsidR="008254BA" w:rsidRPr="00641169" w:rsidRDefault="008254BA" w:rsidP="008B65C6">
            <w:pPr>
              <w:numPr>
                <w:ilvl w:val="0"/>
                <w:numId w:val="8"/>
              </w:num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 xml:space="preserve">Содержание ячеек </w:t>
            </w:r>
            <w:proofErr w:type="gramStart"/>
            <w:r w:rsidRPr="00641169">
              <w:rPr>
                <w:rFonts w:ascii="Times New Roman" w:hAnsi="Times New Roman" w:cs="Times New Roman"/>
                <w:bCs/>
                <w:sz w:val="26"/>
                <w:szCs w:val="26"/>
              </w:rPr>
              <w:t>таблицы  не</w:t>
            </w:r>
            <w:proofErr w:type="gramEnd"/>
            <w:r w:rsidRPr="00641169">
              <w:rPr>
                <w:rFonts w:ascii="Times New Roman" w:hAnsi="Times New Roman" w:cs="Times New Roman"/>
                <w:bCs/>
                <w:sz w:val="26"/>
                <w:szCs w:val="26"/>
              </w:rPr>
              <w:t xml:space="preserve"> соответствует заданной теме.</w:t>
            </w:r>
          </w:p>
          <w:p w14:paraId="1B87C9F0" w14:textId="77777777" w:rsidR="008254BA" w:rsidRPr="00641169" w:rsidRDefault="008254BA" w:rsidP="008B65C6">
            <w:pPr>
              <w:spacing w:after="0" w:line="240" w:lineRule="auto"/>
              <w:rPr>
                <w:rFonts w:ascii="Times New Roman" w:hAnsi="Times New Roman" w:cs="Times New Roman"/>
                <w:bCs/>
                <w:sz w:val="26"/>
                <w:szCs w:val="26"/>
              </w:rPr>
            </w:pPr>
          </w:p>
          <w:p w14:paraId="435AC804" w14:textId="77777777" w:rsidR="008254BA" w:rsidRPr="00641169" w:rsidRDefault="008254BA" w:rsidP="008B65C6">
            <w:pPr>
              <w:numPr>
                <w:ilvl w:val="0"/>
                <w:numId w:val="8"/>
              </w:num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Имеются незаполненные ячейки или серьезные множественные ошибки.</w:t>
            </w:r>
          </w:p>
          <w:p w14:paraId="0CB81FE7" w14:textId="77777777" w:rsidR="008254BA" w:rsidRPr="00641169" w:rsidRDefault="008254BA" w:rsidP="008B65C6">
            <w:pPr>
              <w:spacing w:after="0" w:line="240" w:lineRule="auto"/>
              <w:rPr>
                <w:rFonts w:ascii="Times New Roman" w:hAnsi="Times New Roman" w:cs="Times New Roman"/>
                <w:bCs/>
                <w:sz w:val="26"/>
                <w:szCs w:val="26"/>
              </w:rPr>
            </w:pPr>
          </w:p>
          <w:p w14:paraId="0EACA601" w14:textId="77777777" w:rsidR="008254BA" w:rsidRPr="00641169" w:rsidRDefault="008254BA" w:rsidP="008B65C6">
            <w:pPr>
              <w:spacing w:after="0" w:line="240" w:lineRule="auto"/>
              <w:rPr>
                <w:rFonts w:ascii="Times New Roman" w:hAnsi="Times New Roman" w:cs="Times New Roman"/>
                <w:bCs/>
                <w:sz w:val="26"/>
                <w:szCs w:val="26"/>
              </w:rPr>
            </w:pPr>
          </w:p>
          <w:p w14:paraId="106939FA" w14:textId="77777777" w:rsidR="008254BA" w:rsidRPr="00641169" w:rsidRDefault="008254BA" w:rsidP="008B65C6">
            <w:pPr>
              <w:numPr>
                <w:ilvl w:val="0"/>
                <w:numId w:val="8"/>
              </w:numPr>
              <w:spacing w:after="0" w:line="240" w:lineRule="auto"/>
              <w:rPr>
                <w:rFonts w:ascii="Times New Roman" w:hAnsi="Times New Roman" w:cs="Times New Roman"/>
                <w:b/>
                <w:bCs/>
                <w:sz w:val="26"/>
                <w:szCs w:val="26"/>
              </w:rPr>
            </w:pPr>
            <w:r w:rsidRPr="00641169">
              <w:rPr>
                <w:rFonts w:ascii="Times New Roman" w:hAnsi="Times New Roman" w:cs="Times New Roman"/>
                <w:bCs/>
                <w:sz w:val="26"/>
                <w:szCs w:val="26"/>
              </w:rPr>
              <w:t xml:space="preserve">Отчет выполнен и оформлен небрежно, </w:t>
            </w:r>
            <w:r w:rsidRPr="00641169">
              <w:rPr>
                <w:rFonts w:ascii="Times New Roman" w:hAnsi="Times New Roman" w:cs="Times New Roman"/>
                <w:bCs/>
                <w:sz w:val="26"/>
                <w:szCs w:val="26"/>
              </w:rPr>
              <w:br/>
              <w:t>без соблюдения установленных требований.</w:t>
            </w:r>
          </w:p>
        </w:tc>
      </w:tr>
      <w:tr w:rsidR="008254BA" w:rsidRPr="00641169" w14:paraId="752D426E" w14:textId="77777777" w:rsidTr="00641169">
        <w:trPr>
          <w:trHeight w:val="1441"/>
        </w:trPr>
        <w:tc>
          <w:tcPr>
            <w:tcW w:w="2483" w:type="dxa"/>
            <w:tcBorders>
              <w:top w:val="single" w:sz="4" w:space="0" w:color="000000"/>
              <w:left w:val="single" w:sz="4" w:space="0" w:color="000000"/>
              <w:bottom w:val="single" w:sz="4" w:space="0" w:color="000000"/>
              <w:right w:val="single" w:sz="4" w:space="0" w:color="000000"/>
            </w:tcBorders>
            <w:shd w:val="clear" w:color="auto" w:fill="auto"/>
          </w:tcPr>
          <w:p w14:paraId="05C7A93A" w14:textId="77777777" w:rsidR="008254BA" w:rsidRPr="00641169" w:rsidRDefault="008254BA" w:rsidP="008B65C6">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lastRenderedPageBreak/>
              <w:t>Лаконичность и четкость изложения материала в таблице</w:t>
            </w:r>
          </w:p>
        </w:tc>
        <w:tc>
          <w:tcPr>
            <w:tcW w:w="1887" w:type="dxa"/>
            <w:tcBorders>
              <w:top w:val="single" w:sz="4" w:space="0" w:color="000000"/>
              <w:left w:val="single" w:sz="4" w:space="0" w:color="000000"/>
              <w:bottom w:val="single" w:sz="4" w:space="0" w:color="000000"/>
              <w:right w:val="single" w:sz="4" w:space="0" w:color="000000"/>
            </w:tcBorders>
            <w:shd w:val="clear" w:color="auto" w:fill="auto"/>
          </w:tcPr>
          <w:p w14:paraId="57B3CBDE" w14:textId="77777777" w:rsidR="008254BA" w:rsidRPr="00641169" w:rsidRDefault="008254BA" w:rsidP="008B65C6">
            <w:pPr>
              <w:spacing w:after="0" w:line="240" w:lineRule="auto"/>
              <w:rPr>
                <w:rFonts w:ascii="Times New Roman" w:hAnsi="Times New Roman" w:cs="Times New Roman"/>
                <w:bCs/>
                <w:sz w:val="26"/>
                <w:szCs w:val="26"/>
              </w:rPr>
            </w:pPr>
            <w:proofErr w:type="gramStart"/>
            <w:r w:rsidRPr="00641169">
              <w:rPr>
                <w:rFonts w:ascii="Times New Roman" w:hAnsi="Times New Roman" w:cs="Times New Roman"/>
                <w:bCs/>
                <w:sz w:val="26"/>
                <w:szCs w:val="26"/>
              </w:rPr>
              <w:t>Материал  в</w:t>
            </w:r>
            <w:proofErr w:type="gramEnd"/>
            <w:r w:rsidRPr="00641169">
              <w:rPr>
                <w:rFonts w:ascii="Times New Roman" w:hAnsi="Times New Roman" w:cs="Times New Roman"/>
                <w:bCs/>
                <w:sz w:val="26"/>
                <w:szCs w:val="26"/>
              </w:rPr>
              <w:t xml:space="preserve"> таблице излагается четко и лаконично, без лишнего текста и пояснений.</w:t>
            </w:r>
          </w:p>
          <w:p w14:paraId="27A0ED86" w14:textId="77777777" w:rsidR="008254BA" w:rsidRPr="00641169" w:rsidRDefault="008254BA" w:rsidP="008B65C6">
            <w:pPr>
              <w:spacing w:after="0" w:line="240" w:lineRule="auto"/>
              <w:rPr>
                <w:rFonts w:ascii="Times New Roman" w:hAnsi="Times New Roman" w:cs="Times New Roman"/>
                <w:bCs/>
                <w:sz w:val="26"/>
                <w:szCs w:val="26"/>
              </w:rPr>
            </w:pPr>
          </w:p>
        </w:tc>
        <w:tc>
          <w:tcPr>
            <w:tcW w:w="2772" w:type="dxa"/>
            <w:tcBorders>
              <w:top w:val="single" w:sz="4" w:space="0" w:color="000000"/>
              <w:left w:val="single" w:sz="4" w:space="0" w:color="000000"/>
              <w:bottom w:val="single" w:sz="4" w:space="0" w:color="000000"/>
              <w:right w:val="single" w:sz="4" w:space="0" w:color="000000"/>
            </w:tcBorders>
            <w:shd w:val="clear" w:color="auto" w:fill="auto"/>
          </w:tcPr>
          <w:p w14:paraId="63C4FA68" w14:textId="77777777" w:rsidR="008254BA" w:rsidRPr="00641169" w:rsidRDefault="008254BA" w:rsidP="008B65C6">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3024" w:type="dxa"/>
            <w:vMerge/>
            <w:tcBorders>
              <w:top w:val="single" w:sz="4" w:space="0" w:color="000000"/>
              <w:left w:val="single" w:sz="4" w:space="0" w:color="000000"/>
              <w:bottom w:val="single" w:sz="4" w:space="0" w:color="000000"/>
              <w:right w:val="single" w:sz="4" w:space="0" w:color="000000"/>
            </w:tcBorders>
            <w:shd w:val="clear" w:color="auto" w:fill="auto"/>
          </w:tcPr>
          <w:p w14:paraId="16C741A0" w14:textId="77777777" w:rsidR="008254BA" w:rsidRPr="00641169" w:rsidRDefault="008254BA" w:rsidP="008B65C6">
            <w:pPr>
              <w:numPr>
                <w:ilvl w:val="0"/>
                <w:numId w:val="8"/>
              </w:numPr>
              <w:spacing w:after="0" w:line="240" w:lineRule="auto"/>
              <w:rPr>
                <w:rFonts w:ascii="Times New Roman" w:hAnsi="Times New Roman" w:cs="Times New Roman"/>
                <w:bCs/>
                <w:sz w:val="26"/>
                <w:szCs w:val="26"/>
              </w:rPr>
            </w:pPr>
          </w:p>
        </w:tc>
      </w:tr>
      <w:tr w:rsidR="008254BA" w:rsidRPr="00641169" w14:paraId="1980F0FA" w14:textId="77777777" w:rsidTr="00641169">
        <w:tc>
          <w:tcPr>
            <w:tcW w:w="2483" w:type="dxa"/>
            <w:tcBorders>
              <w:top w:val="single" w:sz="4" w:space="0" w:color="000000"/>
              <w:left w:val="single" w:sz="4" w:space="0" w:color="000000"/>
              <w:bottom w:val="single" w:sz="4" w:space="0" w:color="000000"/>
              <w:right w:val="single" w:sz="4" w:space="0" w:color="000000"/>
            </w:tcBorders>
            <w:shd w:val="clear" w:color="auto" w:fill="auto"/>
          </w:tcPr>
          <w:p w14:paraId="645A75B6" w14:textId="77777777" w:rsidR="008254BA" w:rsidRPr="00641169" w:rsidRDefault="008254BA" w:rsidP="008B65C6">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Правильность оформления</w:t>
            </w:r>
          </w:p>
        </w:tc>
        <w:tc>
          <w:tcPr>
            <w:tcW w:w="1887" w:type="dxa"/>
            <w:tcBorders>
              <w:top w:val="single" w:sz="4" w:space="0" w:color="000000"/>
              <w:left w:val="single" w:sz="4" w:space="0" w:color="000000"/>
              <w:bottom w:val="single" w:sz="4" w:space="0" w:color="000000"/>
              <w:right w:val="single" w:sz="4" w:space="0" w:color="000000"/>
            </w:tcBorders>
            <w:shd w:val="clear" w:color="auto" w:fill="auto"/>
          </w:tcPr>
          <w:p w14:paraId="7D62BBC7" w14:textId="77777777" w:rsidR="008254BA" w:rsidRPr="00641169" w:rsidRDefault="008254BA" w:rsidP="008B65C6">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Оформление таблицы полностью соответствует требованиям.</w:t>
            </w:r>
          </w:p>
        </w:tc>
        <w:tc>
          <w:tcPr>
            <w:tcW w:w="2772" w:type="dxa"/>
            <w:tcBorders>
              <w:top w:val="single" w:sz="4" w:space="0" w:color="000000"/>
              <w:left w:val="single" w:sz="4" w:space="0" w:color="000000"/>
              <w:bottom w:val="single" w:sz="4" w:space="0" w:color="000000"/>
              <w:right w:val="single" w:sz="4" w:space="0" w:color="000000"/>
            </w:tcBorders>
            <w:shd w:val="clear" w:color="auto" w:fill="auto"/>
          </w:tcPr>
          <w:p w14:paraId="4FCABA60" w14:textId="77777777" w:rsidR="008254BA" w:rsidRPr="00641169" w:rsidRDefault="008254BA" w:rsidP="008B65C6">
            <w:pPr>
              <w:spacing w:after="0" w:line="240" w:lineRule="auto"/>
              <w:rPr>
                <w:rFonts w:ascii="Times New Roman" w:hAnsi="Times New Roman" w:cs="Times New Roman"/>
                <w:bCs/>
                <w:sz w:val="26"/>
                <w:szCs w:val="26"/>
              </w:rPr>
            </w:pPr>
            <w:r w:rsidRPr="00641169">
              <w:rPr>
                <w:rFonts w:ascii="Times New Roman" w:hAnsi="Times New Roman" w:cs="Times New Roman"/>
                <w:bCs/>
                <w:sz w:val="26"/>
                <w:szCs w:val="26"/>
              </w:rPr>
              <w:t xml:space="preserve">В оформлении таблицы имеются незначительные </w:t>
            </w:r>
            <w:proofErr w:type="gramStart"/>
            <w:r w:rsidRPr="00641169">
              <w:rPr>
                <w:rFonts w:ascii="Times New Roman" w:hAnsi="Times New Roman" w:cs="Times New Roman"/>
                <w:bCs/>
                <w:sz w:val="26"/>
                <w:szCs w:val="26"/>
              </w:rPr>
              <w:t>недочеты  и</w:t>
            </w:r>
            <w:proofErr w:type="gramEnd"/>
            <w:r w:rsidRPr="00641169">
              <w:rPr>
                <w:rFonts w:ascii="Times New Roman" w:hAnsi="Times New Roman" w:cs="Times New Roman"/>
                <w:bCs/>
                <w:sz w:val="26"/>
                <w:szCs w:val="26"/>
              </w:rPr>
              <w:t xml:space="preserve"> небольшая небрежность.</w:t>
            </w:r>
          </w:p>
        </w:tc>
        <w:tc>
          <w:tcPr>
            <w:tcW w:w="3024" w:type="dxa"/>
            <w:vMerge/>
            <w:tcBorders>
              <w:top w:val="single" w:sz="4" w:space="0" w:color="000000"/>
              <w:left w:val="single" w:sz="4" w:space="0" w:color="000000"/>
              <w:bottom w:val="single" w:sz="4" w:space="0" w:color="000000"/>
              <w:right w:val="single" w:sz="4" w:space="0" w:color="000000"/>
            </w:tcBorders>
            <w:shd w:val="clear" w:color="auto" w:fill="auto"/>
          </w:tcPr>
          <w:p w14:paraId="2F5CE319" w14:textId="77777777" w:rsidR="008254BA" w:rsidRPr="00641169" w:rsidRDefault="008254BA" w:rsidP="008B65C6">
            <w:pPr>
              <w:spacing w:after="0" w:line="240" w:lineRule="auto"/>
              <w:rPr>
                <w:rFonts w:ascii="Times New Roman" w:hAnsi="Times New Roman" w:cs="Times New Roman"/>
                <w:bCs/>
                <w:sz w:val="26"/>
                <w:szCs w:val="26"/>
              </w:rPr>
            </w:pPr>
          </w:p>
        </w:tc>
      </w:tr>
    </w:tbl>
    <w:p w14:paraId="02A977D2" w14:textId="77777777" w:rsidR="00F467F9" w:rsidRPr="00641169" w:rsidRDefault="00F467F9">
      <w:pPr>
        <w:spacing w:after="0" w:line="240" w:lineRule="auto"/>
        <w:rPr>
          <w:rFonts w:ascii="Times New Roman" w:hAnsi="Times New Roman" w:cs="Times New Roman"/>
          <w:bCs/>
          <w:sz w:val="26"/>
          <w:szCs w:val="26"/>
        </w:rPr>
      </w:pPr>
    </w:p>
    <w:p w14:paraId="3A667454" w14:textId="77777777" w:rsidR="008254BA" w:rsidRPr="00641169" w:rsidRDefault="008254BA" w:rsidP="005F756F">
      <w:pPr>
        <w:snapToGrid w:val="0"/>
        <w:spacing w:after="0"/>
        <w:jc w:val="center"/>
        <w:rPr>
          <w:rFonts w:ascii="Times New Roman" w:eastAsia="Calibri" w:hAnsi="Times New Roman" w:cs="Times New Roman"/>
          <w:b/>
          <w:sz w:val="26"/>
          <w:szCs w:val="26"/>
        </w:rPr>
      </w:pPr>
    </w:p>
    <w:p w14:paraId="07898779" w14:textId="218026B6" w:rsidR="008254BA" w:rsidRDefault="008254BA" w:rsidP="005F756F">
      <w:pPr>
        <w:snapToGrid w:val="0"/>
        <w:spacing w:after="0"/>
        <w:jc w:val="center"/>
        <w:rPr>
          <w:rFonts w:ascii="Times New Roman" w:eastAsia="Calibri" w:hAnsi="Times New Roman" w:cs="Times New Roman"/>
          <w:b/>
          <w:sz w:val="26"/>
          <w:szCs w:val="26"/>
        </w:rPr>
      </w:pPr>
    </w:p>
    <w:p w14:paraId="4C59DCF2" w14:textId="2E7E1F09" w:rsidR="00641169" w:rsidRDefault="00641169" w:rsidP="005F756F">
      <w:pPr>
        <w:snapToGrid w:val="0"/>
        <w:spacing w:after="0"/>
        <w:jc w:val="center"/>
        <w:rPr>
          <w:rFonts w:ascii="Times New Roman" w:eastAsia="Calibri" w:hAnsi="Times New Roman" w:cs="Times New Roman"/>
          <w:b/>
          <w:sz w:val="26"/>
          <w:szCs w:val="26"/>
        </w:rPr>
      </w:pPr>
    </w:p>
    <w:p w14:paraId="37795E0F" w14:textId="461A2B5B" w:rsidR="00641169" w:rsidRDefault="00641169" w:rsidP="005F756F">
      <w:pPr>
        <w:snapToGrid w:val="0"/>
        <w:spacing w:after="0"/>
        <w:jc w:val="center"/>
        <w:rPr>
          <w:rFonts w:ascii="Times New Roman" w:eastAsia="Calibri" w:hAnsi="Times New Roman" w:cs="Times New Roman"/>
          <w:b/>
          <w:sz w:val="26"/>
          <w:szCs w:val="26"/>
        </w:rPr>
      </w:pPr>
    </w:p>
    <w:p w14:paraId="74FE2DF4" w14:textId="5635D90F" w:rsidR="00641169" w:rsidRDefault="00641169" w:rsidP="005F756F">
      <w:pPr>
        <w:snapToGrid w:val="0"/>
        <w:spacing w:after="0"/>
        <w:jc w:val="center"/>
        <w:rPr>
          <w:rFonts w:ascii="Times New Roman" w:eastAsia="Calibri" w:hAnsi="Times New Roman" w:cs="Times New Roman"/>
          <w:b/>
          <w:sz w:val="26"/>
          <w:szCs w:val="26"/>
        </w:rPr>
      </w:pPr>
    </w:p>
    <w:p w14:paraId="6AD4F22F" w14:textId="065BD7D5" w:rsidR="00641169" w:rsidRDefault="00641169" w:rsidP="005F756F">
      <w:pPr>
        <w:snapToGrid w:val="0"/>
        <w:spacing w:after="0"/>
        <w:jc w:val="center"/>
        <w:rPr>
          <w:rFonts w:ascii="Times New Roman" w:eastAsia="Calibri" w:hAnsi="Times New Roman" w:cs="Times New Roman"/>
          <w:b/>
          <w:sz w:val="26"/>
          <w:szCs w:val="26"/>
        </w:rPr>
      </w:pPr>
    </w:p>
    <w:p w14:paraId="0C73C971" w14:textId="77777777" w:rsidR="00641169" w:rsidRPr="00641169" w:rsidRDefault="00641169" w:rsidP="005F756F">
      <w:pPr>
        <w:snapToGrid w:val="0"/>
        <w:spacing w:after="0"/>
        <w:jc w:val="center"/>
        <w:rPr>
          <w:rFonts w:ascii="Times New Roman" w:eastAsia="Calibri" w:hAnsi="Times New Roman" w:cs="Times New Roman"/>
          <w:b/>
          <w:sz w:val="26"/>
          <w:szCs w:val="26"/>
        </w:rPr>
      </w:pPr>
    </w:p>
    <w:p w14:paraId="421EE5FA" w14:textId="77777777" w:rsidR="008254BA" w:rsidRPr="00641169" w:rsidRDefault="008254BA" w:rsidP="005F756F">
      <w:pPr>
        <w:snapToGrid w:val="0"/>
        <w:spacing w:after="0"/>
        <w:jc w:val="center"/>
        <w:rPr>
          <w:rFonts w:ascii="Times New Roman" w:eastAsia="Calibri" w:hAnsi="Times New Roman" w:cs="Times New Roman"/>
          <w:b/>
          <w:sz w:val="26"/>
          <w:szCs w:val="26"/>
        </w:rPr>
      </w:pPr>
    </w:p>
    <w:p w14:paraId="36698A6D" w14:textId="77777777" w:rsidR="005F756F" w:rsidRPr="00641169" w:rsidRDefault="00743991" w:rsidP="005F756F">
      <w:pPr>
        <w:snapToGrid w:val="0"/>
        <w:spacing w:after="0"/>
        <w:jc w:val="center"/>
        <w:rPr>
          <w:rFonts w:ascii="Times New Roman" w:eastAsia="Calibri" w:hAnsi="Times New Roman" w:cs="Times New Roman"/>
          <w:b/>
          <w:sz w:val="26"/>
          <w:szCs w:val="26"/>
        </w:rPr>
      </w:pPr>
      <w:r w:rsidRPr="00641169">
        <w:rPr>
          <w:rFonts w:ascii="Times New Roman" w:eastAsia="Calibri" w:hAnsi="Times New Roman" w:cs="Times New Roman"/>
          <w:b/>
          <w:sz w:val="26"/>
          <w:szCs w:val="26"/>
        </w:rPr>
        <w:t>5.</w:t>
      </w:r>
      <w:r w:rsidR="005F756F" w:rsidRPr="00641169">
        <w:rPr>
          <w:rFonts w:ascii="Times New Roman" w:eastAsia="Calibri" w:hAnsi="Times New Roman" w:cs="Times New Roman"/>
          <w:b/>
          <w:sz w:val="26"/>
          <w:szCs w:val="26"/>
        </w:rPr>
        <w:t>Информационное обеспечение выполнения</w:t>
      </w:r>
      <w:r w:rsidR="005F756F" w:rsidRPr="00641169">
        <w:rPr>
          <w:rFonts w:ascii="Times New Roman" w:eastAsia="Calibri" w:hAnsi="Times New Roman" w:cs="Times New Roman"/>
          <w:b/>
          <w:sz w:val="26"/>
          <w:szCs w:val="26"/>
        </w:rPr>
        <w:br/>
        <w:t xml:space="preserve"> внеаудиторной самостоятельной работы</w:t>
      </w:r>
    </w:p>
    <w:p w14:paraId="09F052F0" w14:textId="77777777" w:rsidR="00E004FD" w:rsidRPr="00641169" w:rsidRDefault="00E004FD" w:rsidP="00E004FD">
      <w:pPr>
        <w:suppressAutoHyphens/>
        <w:spacing w:after="0" w:line="240" w:lineRule="auto"/>
        <w:jc w:val="both"/>
        <w:rPr>
          <w:rFonts w:ascii="Times New Roman" w:eastAsia="SimSun" w:hAnsi="Times New Roman" w:cs="Times New Roman"/>
          <w:b/>
          <w:kern w:val="1"/>
          <w:sz w:val="26"/>
          <w:szCs w:val="26"/>
        </w:rPr>
      </w:pPr>
      <w:r w:rsidRPr="00641169">
        <w:rPr>
          <w:rFonts w:ascii="Times New Roman" w:eastAsia="SimSun" w:hAnsi="Times New Roman" w:cs="Times New Roman"/>
          <w:b/>
          <w:kern w:val="1"/>
          <w:sz w:val="26"/>
          <w:szCs w:val="26"/>
        </w:rPr>
        <w:t>Основные источники:</w:t>
      </w:r>
    </w:p>
    <w:p w14:paraId="63AA84C5" w14:textId="77777777" w:rsidR="00E004FD" w:rsidRPr="00641169" w:rsidRDefault="00E004FD" w:rsidP="00E004FD">
      <w:pPr>
        <w:suppressAutoHyphens/>
        <w:spacing w:after="160" w:line="240" w:lineRule="auto"/>
        <w:rPr>
          <w:rFonts w:ascii="Times New Roman" w:eastAsia="SimSun" w:hAnsi="Times New Roman" w:cs="Times New Roman"/>
          <w:kern w:val="1"/>
          <w:sz w:val="26"/>
          <w:szCs w:val="26"/>
        </w:rPr>
      </w:pPr>
      <w:r w:rsidRPr="00641169">
        <w:rPr>
          <w:rFonts w:ascii="Times New Roman" w:eastAsia="SimSun" w:hAnsi="Times New Roman" w:cs="Times New Roman"/>
          <w:kern w:val="1"/>
          <w:sz w:val="26"/>
          <w:szCs w:val="26"/>
        </w:rPr>
        <w:t xml:space="preserve">1.Джум, Т. А. Санитария и гигиена </w:t>
      </w:r>
      <w:proofErr w:type="gramStart"/>
      <w:r w:rsidRPr="00641169">
        <w:rPr>
          <w:rFonts w:ascii="Times New Roman" w:eastAsia="SimSun" w:hAnsi="Times New Roman" w:cs="Times New Roman"/>
          <w:kern w:val="1"/>
          <w:sz w:val="26"/>
          <w:szCs w:val="26"/>
        </w:rPr>
        <w:t>питания :</w:t>
      </w:r>
      <w:proofErr w:type="gramEnd"/>
      <w:r w:rsidRPr="00641169">
        <w:rPr>
          <w:rFonts w:ascii="Times New Roman" w:eastAsia="SimSun" w:hAnsi="Times New Roman" w:cs="Times New Roman"/>
          <w:kern w:val="1"/>
          <w:sz w:val="26"/>
          <w:szCs w:val="26"/>
        </w:rPr>
        <w:t xml:space="preserve"> учебник / Т. А. </w:t>
      </w:r>
      <w:proofErr w:type="spellStart"/>
      <w:r w:rsidRPr="00641169">
        <w:rPr>
          <w:rFonts w:ascii="Times New Roman" w:eastAsia="SimSun" w:hAnsi="Times New Roman" w:cs="Times New Roman"/>
          <w:kern w:val="1"/>
          <w:sz w:val="26"/>
          <w:szCs w:val="26"/>
        </w:rPr>
        <w:t>Джум</w:t>
      </w:r>
      <w:proofErr w:type="spellEnd"/>
      <w:r w:rsidRPr="00641169">
        <w:rPr>
          <w:rFonts w:ascii="Times New Roman" w:eastAsia="SimSun" w:hAnsi="Times New Roman" w:cs="Times New Roman"/>
          <w:kern w:val="1"/>
          <w:sz w:val="26"/>
          <w:szCs w:val="26"/>
        </w:rPr>
        <w:t xml:space="preserve">, М. Ю. </w:t>
      </w:r>
      <w:proofErr w:type="spellStart"/>
      <w:r w:rsidRPr="00641169">
        <w:rPr>
          <w:rFonts w:ascii="Times New Roman" w:eastAsia="SimSun" w:hAnsi="Times New Roman" w:cs="Times New Roman"/>
          <w:kern w:val="1"/>
          <w:sz w:val="26"/>
          <w:szCs w:val="26"/>
        </w:rPr>
        <w:t>Тамова</w:t>
      </w:r>
      <w:proofErr w:type="spellEnd"/>
      <w:r w:rsidRPr="00641169">
        <w:rPr>
          <w:rFonts w:ascii="Times New Roman" w:eastAsia="SimSun" w:hAnsi="Times New Roman" w:cs="Times New Roman"/>
          <w:kern w:val="1"/>
          <w:sz w:val="26"/>
          <w:szCs w:val="26"/>
        </w:rPr>
        <w:t xml:space="preserve">, М. В. </w:t>
      </w:r>
      <w:proofErr w:type="spellStart"/>
      <w:r w:rsidRPr="00641169">
        <w:rPr>
          <w:rFonts w:ascii="Times New Roman" w:eastAsia="SimSun" w:hAnsi="Times New Roman" w:cs="Times New Roman"/>
          <w:kern w:val="1"/>
          <w:sz w:val="26"/>
          <w:szCs w:val="26"/>
        </w:rPr>
        <w:t>Букалова</w:t>
      </w:r>
      <w:proofErr w:type="spellEnd"/>
      <w:r w:rsidRPr="00641169">
        <w:rPr>
          <w:rFonts w:ascii="Times New Roman" w:eastAsia="SimSun" w:hAnsi="Times New Roman" w:cs="Times New Roman"/>
          <w:kern w:val="1"/>
          <w:sz w:val="26"/>
          <w:szCs w:val="26"/>
        </w:rPr>
        <w:t xml:space="preserve">. — </w:t>
      </w:r>
      <w:proofErr w:type="gramStart"/>
      <w:r w:rsidRPr="00641169">
        <w:rPr>
          <w:rFonts w:ascii="Times New Roman" w:eastAsia="SimSun" w:hAnsi="Times New Roman" w:cs="Times New Roman"/>
          <w:kern w:val="1"/>
          <w:sz w:val="26"/>
          <w:szCs w:val="26"/>
        </w:rPr>
        <w:t>Москва :</w:t>
      </w:r>
      <w:proofErr w:type="gramEnd"/>
      <w:r w:rsidRPr="00641169">
        <w:rPr>
          <w:rFonts w:ascii="Times New Roman" w:eastAsia="SimSun" w:hAnsi="Times New Roman" w:cs="Times New Roman"/>
          <w:kern w:val="1"/>
          <w:sz w:val="26"/>
          <w:szCs w:val="26"/>
        </w:rPr>
        <w:t xml:space="preserve"> Магистр : ИНФРА-М, 2020. — 544 с. - (</w:t>
      </w:r>
      <w:proofErr w:type="spellStart"/>
      <w:r w:rsidRPr="00641169">
        <w:rPr>
          <w:rFonts w:ascii="Times New Roman" w:eastAsia="SimSun" w:hAnsi="Times New Roman" w:cs="Times New Roman"/>
          <w:kern w:val="1"/>
          <w:sz w:val="26"/>
          <w:szCs w:val="26"/>
        </w:rPr>
        <w:t>Бакалавриат</w:t>
      </w:r>
      <w:proofErr w:type="spellEnd"/>
      <w:r w:rsidRPr="00641169">
        <w:rPr>
          <w:rFonts w:ascii="Times New Roman" w:eastAsia="SimSun" w:hAnsi="Times New Roman" w:cs="Times New Roman"/>
          <w:kern w:val="1"/>
          <w:sz w:val="26"/>
          <w:szCs w:val="26"/>
        </w:rPr>
        <w:t xml:space="preserve">). - ISBN 978-5-9776-0475-8. - </w:t>
      </w:r>
      <w:proofErr w:type="gramStart"/>
      <w:r w:rsidRPr="00641169">
        <w:rPr>
          <w:rFonts w:ascii="Times New Roman" w:eastAsia="SimSun" w:hAnsi="Times New Roman" w:cs="Times New Roman"/>
          <w:kern w:val="1"/>
          <w:sz w:val="26"/>
          <w:szCs w:val="26"/>
        </w:rPr>
        <w:t>Текст :</w:t>
      </w:r>
      <w:proofErr w:type="gramEnd"/>
      <w:r w:rsidRPr="00641169">
        <w:rPr>
          <w:rFonts w:ascii="Times New Roman" w:eastAsia="SimSun" w:hAnsi="Times New Roman" w:cs="Times New Roman"/>
          <w:kern w:val="1"/>
          <w:sz w:val="26"/>
          <w:szCs w:val="26"/>
        </w:rPr>
        <w:t xml:space="preserve"> электронный. - </w:t>
      </w:r>
      <w:hyperlink r:id="rId8" w:history="1">
        <w:r w:rsidRPr="00641169">
          <w:rPr>
            <w:rFonts w:ascii="Times New Roman" w:eastAsia="SimSun" w:hAnsi="Times New Roman" w:cs="Times New Roman"/>
            <w:color w:val="0000FF" w:themeColor="hyperlink"/>
            <w:kern w:val="1"/>
            <w:sz w:val="26"/>
            <w:szCs w:val="26"/>
            <w:u w:val="single"/>
          </w:rPr>
          <w:t>https://znanium.com/catalog/document?id=349114</w:t>
        </w:r>
      </w:hyperlink>
    </w:p>
    <w:p w14:paraId="1FB473A0" w14:textId="77777777" w:rsidR="00E004FD" w:rsidRPr="00641169" w:rsidRDefault="00E004FD" w:rsidP="00E004FD">
      <w:pPr>
        <w:suppressAutoHyphens/>
        <w:spacing w:after="0" w:line="240" w:lineRule="auto"/>
        <w:jc w:val="both"/>
        <w:rPr>
          <w:rFonts w:ascii="Times New Roman" w:eastAsia="SimSun" w:hAnsi="Times New Roman" w:cs="Times New Roman"/>
          <w:b/>
          <w:kern w:val="1"/>
          <w:sz w:val="26"/>
          <w:szCs w:val="26"/>
        </w:rPr>
      </w:pPr>
      <w:r w:rsidRPr="00641169">
        <w:rPr>
          <w:rFonts w:ascii="Times New Roman" w:eastAsia="SimSun" w:hAnsi="Times New Roman" w:cs="Times New Roman"/>
          <w:b/>
          <w:kern w:val="1"/>
          <w:sz w:val="26"/>
          <w:szCs w:val="26"/>
        </w:rPr>
        <w:t>Дополнительные источники:</w:t>
      </w:r>
    </w:p>
    <w:p w14:paraId="68C496D7" w14:textId="77777777" w:rsidR="00E004FD" w:rsidRPr="00641169" w:rsidRDefault="00E004FD" w:rsidP="00E004FD">
      <w:pPr>
        <w:numPr>
          <w:ilvl w:val="0"/>
          <w:numId w:val="12"/>
        </w:numPr>
        <w:suppressAutoHyphens/>
        <w:spacing w:after="0" w:line="240" w:lineRule="auto"/>
        <w:contextualSpacing/>
        <w:jc w:val="both"/>
        <w:rPr>
          <w:rFonts w:ascii="Times New Roman" w:eastAsia="SimSun" w:hAnsi="Times New Roman" w:cs="Times New Roman"/>
          <w:kern w:val="1"/>
          <w:sz w:val="26"/>
          <w:szCs w:val="26"/>
        </w:rPr>
      </w:pPr>
      <w:proofErr w:type="spellStart"/>
      <w:r w:rsidRPr="00641169">
        <w:rPr>
          <w:rFonts w:ascii="Times New Roman" w:eastAsia="SimSun" w:hAnsi="Times New Roman" w:cs="Times New Roman"/>
          <w:kern w:val="1"/>
          <w:sz w:val="26"/>
          <w:szCs w:val="26"/>
        </w:rPr>
        <w:t>Мудрецова-Висс</w:t>
      </w:r>
      <w:proofErr w:type="spellEnd"/>
      <w:r w:rsidRPr="00641169">
        <w:rPr>
          <w:rFonts w:ascii="Times New Roman" w:eastAsia="SimSun" w:hAnsi="Times New Roman" w:cs="Times New Roman"/>
          <w:kern w:val="1"/>
          <w:sz w:val="26"/>
          <w:szCs w:val="26"/>
        </w:rPr>
        <w:t xml:space="preserve">, К. А. Основы </w:t>
      </w:r>
      <w:proofErr w:type="gramStart"/>
      <w:r w:rsidRPr="00641169">
        <w:rPr>
          <w:rFonts w:ascii="Times New Roman" w:eastAsia="SimSun" w:hAnsi="Times New Roman" w:cs="Times New Roman"/>
          <w:kern w:val="1"/>
          <w:sz w:val="26"/>
          <w:szCs w:val="26"/>
        </w:rPr>
        <w:t>микробиологии :</w:t>
      </w:r>
      <w:proofErr w:type="gramEnd"/>
      <w:r w:rsidRPr="00641169">
        <w:rPr>
          <w:rFonts w:ascii="Times New Roman" w:eastAsia="SimSun" w:hAnsi="Times New Roman" w:cs="Times New Roman"/>
          <w:kern w:val="1"/>
          <w:sz w:val="26"/>
          <w:szCs w:val="26"/>
        </w:rPr>
        <w:t xml:space="preserve"> учебник / К.А. </w:t>
      </w:r>
      <w:proofErr w:type="spellStart"/>
      <w:r w:rsidRPr="00641169">
        <w:rPr>
          <w:rFonts w:ascii="Times New Roman" w:eastAsia="SimSun" w:hAnsi="Times New Roman" w:cs="Times New Roman"/>
          <w:kern w:val="1"/>
          <w:sz w:val="26"/>
          <w:szCs w:val="26"/>
        </w:rPr>
        <w:t>Мудрецова-Висс</w:t>
      </w:r>
      <w:proofErr w:type="spellEnd"/>
      <w:r w:rsidRPr="00641169">
        <w:rPr>
          <w:rFonts w:ascii="Times New Roman" w:eastAsia="SimSun" w:hAnsi="Times New Roman" w:cs="Times New Roman"/>
          <w:kern w:val="1"/>
          <w:sz w:val="26"/>
          <w:szCs w:val="26"/>
        </w:rPr>
        <w:t xml:space="preserve">, В.П. </w:t>
      </w:r>
      <w:proofErr w:type="spellStart"/>
      <w:r w:rsidRPr="00641169">
        <w:rPr>
          <w:rFonts w:ascii="Times New Roman" w:eastAsia="SimSun" w:hAnsi="Times New Roman" w:cs="Times New Roman"/>
          <w:kern w:val="1"/>
          <w:sz w:val="26"/>
          <w:szCs w:val="26"/>
        </w:rPr>
        <w:t>Дедюхина</w:t>
      </w:r>
      <w:proofErr w:type="spellEnd"/>
      <w:r w:rsidRPr="00641169">
        <w:rPr>
          <w:rFonts w:ascii="Times New Roman" w:eastAsia="SimSun" w:hAnsi="Times New Roman" w:cs="Times New Roman"/>
          <w:kern w:val="1"/>
          <w:sz w:val="26"/>
          <w:szCs w:val="26"/>
        </w:rPr>
        <w:t xml:space="preserve">, Е.В. Масленникова. — 5-е изд., </w:t>
      </w:r>
      <w:proofErr w:type="spellStart"/>
      <w:r w:rsidRPr="00641169">
        <w:rPr>
          <w:rFonts w:ascii="Times New Roman" w:eastAsia="SimSun" w:hAnsi="Times New Roman" w:cs="Times New Roman"/>
          <w:kern w:val="1"/>
          <w:sz w:val="26"/>
          <w:szCs w:val="26"/>
        </w:rPr>
        <w:t>испр</w:t>
      </w:r>
      <w:proofErr w:type="spellEnd"/>
      <w:proofErr w:type="gramStart"/>
      <w:r w:rsidRPr="00641169">
        <w:rPr>
          <w:rFonts w:ascii="Times New Roman" w:eastAsia="SimSun" w:hAnsi="Times New Roman" w:cs="Times New Roman"/>
          <w:kern w:val="1"/>
          <w:sz w:val="26"/>
          <w:szCs w:val="26"/>
        </w:rPr>
        <w:t>. и</w:t>
      </w:r>
      <w:proofErr w:type="gramEnd"/>
      <w:r w:rsidRPr="00641169">
        <w:rPr>
          <w:rFonts w:ascii="Times New Roman" w:eastAsia="SimSun" w:hAnsi="Times New Roman" w:cs="Times New Roman"/>
          <w:kern w:val="1"/>
          <w:sz w:val="26"/>
          <w:szCs w:val="26"/>
        </w:rPr>
        <w:t xml:space="preserve"> доп. — Москва : ФОРУМ : ИНФРА-М, 2020. — 384 с. — (Среднее профессиональное образование). - ISBN 978-5-8199-0904-1. - </w:t>
      </w:r>
      <w:proofErr w:type="gramStart"/>
      <w:r w:rsidRPr="00641169">
        <w:rPr>
          <w:rFonts w:ascii="Times New Roman" w:eastAsia="SimSun" w:hAnsi="Times New Roman" w:cs="Times New Roman"/>
          <w:kern w:val="1"/>
          <w:sz w:val="26"/>
          <w:szCs w:val="26"/>
        </w:rPr>
        <w:t>Текст :</w:t>
      </w:r>
      <w:proofErr w:type="gramEnd"/>
      <w:r w:rsidRPr="00641169">
        <w:rPr>
          <w:rFonts w:ascii="Times New Roman" w:eastAsia="SimSun" w:hAnsi="Times New Roman" w:cs="Times New Roman"/>
          <w:kern w:val="1"/>
          <w:sz w:val="26"/>
          <w:szCs w:val="26"/>
        </w:rPr>
        <w:t xml:space="preserve"> электронный. - URL: </w:t>
      </w:r>
      <w:hyperlink r:id="rId9" w:history="1">
        <w:r w:rsidRPr="00641169">
          <w:rPr>
            <w:rFonts w:ascii="Times New Roman" w:eastAsia="SimSun" w:hAnsi="Times New Roman" w:cs="Times New Roman"/>
            <w:color w:val="0000FF" w:themeColor="hyperlink"/>
            <w:kern w:val="1"/>
            <w:sz w:val="26"/>
            <w:szCs w:val="26"/>
            <w:u w:val="single"/>
          </w:rPr>
          <w:t>https://znanium.com/catalog/product/1046287</w:t>
        </w:r>
      </w:hyperlink>
    </w:p>
    <w:p w14:paraId="58DBAE84" w14:textId="77777777" w:rsidR="00E004FD" w:rsidRPr="00641169" w:rsidRDefault="00E004FD" w:rsidP="00E004FD">
      <w:pPr>
        <w:widowControl w:val="0"/>
        <w:numPr>
          <w:ilvl w:val="0"/>
          <w:numId w:val="12"/>
        </w:numPr>
        <w:suppressAutoHyphens/>
        <w:spacing w:after="0" w:line="240" w:lineRule="auto"/>
        <w:jc w:val="both"/>
        <w:rPr>
          <w:rFonts w:ascii="Times New Roman" w:eastAsia="SimSun" w:hAnsi="Times New Roman" w:cs="Times New Roman"/>
          <w:kern w:val="1"/>
          <w:sz w:val="26"/>
          <w:szCs w:val="26"/>
        </w:rPr>
      </w:pPr>
      <w:r w:rsidRPr="00641169">
        <w:rPr>
          <w:rFonts w:ascii="Times New Roman" w:eastAsia="SimSun" w:hAnsi="Times New Roman" w:cs="Times New Roman"/>
          <w:kern w:val="1"/>
          <w:sz w:val="26"/>
          <w:szCs w:val="26"/>
        </w:rPr>
        <w:t xml:space="preserve">Ганина, В. И. Производственный контроль молочной </w:t>
      </w:r>
      <w:proofErr w:type="gramStart"/>
      <w:r w:rsidRPr="00641169">
        <w:rPr>
          <w:rFonts w:ascii="Times New Roman" w:eastAsia="SimSun" w:hAnsi="Times New Roman" w:cs="Times New Roman"/>
          <w:kern w:val="1"/>
          <w:sz w:val="26"/>
          <w:szCs w:val="26"/>
        </w:rPr>
        <w:t>продукции :</w:t>
      </w:r>
      <w:proofErr w:type="gramEnd"/>
      <w:r w:rsidRPr="00641169">
        <w:rPr>
          <w:rFonts w:ascii="Times New Roman" w:eastAsia="SimSun" w:hAnsi="Times New Roman" w:cs="Times New Roman"/>
          <w:kern w:val="1"/>
          <w:sz w:val="26"/>
          <w:szCs w:val="26"/>
        </w:rPr>
        <w:t xml:space="preserve"> учебник / В.И. Ганина, Л.А. Борисова, В.В. Морозова. - </w:t>
      </w:r>
      <w:proofErr w:type="gramStart"/>
      <w:r w:rsidRPr="00641169">
        <w:rPr>
          <w:rFonts w:ascii="Times New Roman" w:eastAsia="SimSun" w:hAnsi="Times New Roman" w:cs="Times New Roman"/>
          <w:kern w:val="1"/>
          <w:sz w:val="26"/>
          <w:szCs w:val="26"/>
        </w:rPr>
        <w:t>М. :</w:t>
      </w:r>
      <w:proofErr w:type="gramEnd"/>
      <w:r w:rsidRPr="00641169">
        <w:rPr>
          <w:rFonts w:ascii="Times New Roman" w:eastAsia="SimSun" w:hAnsi="Times New Roman" w:cs="Times New Roman"/>
          <w:kern w:val="1"/>
          <w:sz w:val="26"/>
          <w:szCs w:val="26"/>
        </w:rPr>
        <w:t xml:space="preserve"> ИНФРА-М, 2019. - 248 </w:t>
      </w:r>
      <w:proofErr w:type="gramStart"/>
      <w:r w:rsidRPr="00641169">
        <w:rPr>
          <w:rFonts w:ascii="Times New Roman" w:eastAsia="SimSun" w:hAnsi="Times New Roman" w:cs="Times New Roman"/>
          <w:kern w:val="1"/>
          <w:sz w:val="26"/>
          <w:szCs w:val="26"/>
        </w:rPr>
        <w:t>с. :</w:t>
      </w:r>
      <w:proofErr w:type="gramEnd"/>
      <w:r w:rsidRPr="00641169">
        <w:rPr>
          <w:rFonts w:ascii="Times New Roman" w:eastAsia="SimSun" w:hAnsi="Times New Roman" w:cs="Times New Roman"/>
          <w:kern w:val="1"/>
          <w:sz w:val="26"/>
          <w:szCs w:val="26"/>
        </w:rPr>
        <w:t xml:space="preserve"> ил. - (Высшее образование - </w:t>
      </w:r>
      <w:proofErr w:type="spellStart"/>
      <w:r w:rsidRPr="00641169">
        <w:rPr>
          <w:rFonts w:ascii="Times New Roman" w:eastAsia="SimSun" w:hAnsi="Times New Roman" w:cs="Times New Roman"/>
          <w:kern w:val="1"/>
          <w:sz w:val="26"/>
          <w:szCs w:val="26"/>
        </w:rPr>
        <w:t>Бакалавриат</w:t>
      </w:r>
      <w:proofErr w:type="spellEnd"/>
      <w:r w:rsidRPr="00641169">
        <w:rPr>
          <w:rFonts w:ascii="Times New Roman" w:eastAsia="SimSun" w:hAnsi="Times New Roman" w:cs="Times New Roman"/>
          <w:kern w:val="1"/>
          <w:sz w:val="26"/>
          <w:szCs w:val="26"/>
        </w:rPr>
        <w:t>). — www.dx.doi.org/10.12737/2529. - ISBN 978-</w:t>
      </w:r>
      <w:r w:rsidRPr="00641169">
        <w:rPr>
          <w:rFonts w:ascii="Times New Roman" w:eastAsia="SimSun" w:hAnsi="Times New Roman" w:cs="Times New Roman"/>
          <w:kern w:val="1"/>
          <w:sz w:val="26"/>
          <w:szCs w:val="26"/>
        </w:rPr>
        <w:lastRenderedPageBreak/>
        <w:t xml:space="preserve">5-16-008981-2. - </w:t>
      </w:r>
      <w:proofErr w:type="gramStart"/>
      <w:r w:rsidRPr="00641169">
        <w:rPr>
          <w:rFonts w:ascii="Times New Roman" w:eastAsia="SimSun" w:hAnsi="Times New Roman" w:cs="Times New Roman"/>
          <w:kern w:val="1"/>
          <w:sz w:val="26"/>
          <w:szCs w:val="26"/>
        </w:rPr>
        <w:t>Текст :</w:t>
      </w:r>
      <w:proofErr w:type="gramEnd"/>
      <w:r w:rsidRPr="00641169">
        <w:rPr>
          <w:rFonts w:ascii="Times New Roman" w:eastAsia="SimSun" w:hAnsi="Times New Roman" w:cs="Times New Roman"/>
          <w:kern w:val="1"/>
          <w:sz w:val="26"/>
          <w:szCs w:val="26"/>
        </w:rPr>
        <w:t xml:space="preserve"> электронный. - </w:t>
      </w:r>
      <w:hyperlink r:id="rId10" w:history="1">
        <w:r w:rsidRPr="00641169">
          <w:rPr>
            <w:rFonts w:ascii="Times New Roman" w:eastAsia="SimSun" w:hAnsi="Times New Roman" w:cs="Calibri"/>
            <w:color w:val="0000FF" w:themeColor="hyperlink"/>
            <w:kern w:val="1"/>
            <w:sz w:val="26"/>
            <w:szCs w:val="26"/>
            <w:u w:val="single"/>
          </w:rPr>
          <w:t>https://znanium.com/catalog/document?id=355572</w:t>
        </w:r>
      </w:hyperlink>
    </w:p>
    <w:p w14:paraId="7EC2D3D1" w14:textId="77777777" w:rsidR="00E004FD" w:rsidRPr="00641169" w:rsidRDefault="00E004FD" w:rsidP="00E004FD">
      <w:pPr>
        <w:numPr>
          <w:ilvl w:val="0"/>
          <w:numId w:val="12"/>
        </w:numPr>
        <w:suppressAutoHyphens/>
        <w:spacing w:after="160" w:line="240" w:lineRule="auto"/>
        <w:contextualSpacing/>
        <w:jc w:val="both"/>
        <w:rPr>
          <w:rFonts w:ascii="Times New Roman" w:eastAsia="SimSun" w:hAnsi="Times New Roman" w:cs="Times New Roman"/>
          <w:kern w:val="1"/>
          <w:sz w:val="26"/>
          <w:szCs w:val="26"/>
        </w:rPr>
      </w:pPr>
      <w:r w:rsidRPr="00641169">
        <w:rPr>
          <w:rFonts w:ascii="Times New Roman" w:eastAsia="SimSun" w:hAnsi="Times New Roman" w:cs="Times New Roman"/>
          <w:kern w:val="1"/>
          <w:sz w:val="26"/>
          <w:szCs w:val="26"/>
        </w:rPr>
        <w:t xml:space="preserve">Сидоренко, О. Д. Биологические методы контроля продукции животного </w:t>
      </w:r>
      <w:proofErr w:type="gramStart"/>
      <w:r w:rsidRPr="00641169">
        <w:rPr>
          <w:rFonts w:ascii="Times New Roman" w:eastAsia="SimSun" w:hAnsi="Times New Roman" w:cs="Times New Roman"/>
          <w:kern w:val="1"/>
          <w:sz w:val="26"/>
          <w:szCs w:val="26"/>
        </w:rPr>
        <w:t>происхождения :</w:t>
      </w:r>
      <w:proofErr w:type="gramEnd"/>
      <w:r w:rsidRPr="00641169">
        <w:rPr>
          <w:rFonts w:ascii="Times New Roman" w:eastAsia="SimSun" w:hAnsi="Times New Roman" w:cs="Times New Roman"/>
          <w:kern w:val="1"/>
          <w:sz w:val="26"/>
          <w:szCs w:val="26"/>
        </w:rPr>
        <w:t xml:space="preserve"> учебник / О.Д. Сидоренко. — </w:t>
      </w:r>
      <w:proofErr w:type="gramStart"/>
      <w:r w:rsidRPr="00641169">
        <w:rPr>
          <w:rFonts w:ascii="Times New Roman" w:eastAsia="SimSun" w:hAnsi="Times New Roman" w:cs="Times New Roman"/>
          <w:kern w:val="1"/>
          <w:sz w:val="26"/>
          <w:szCs w:val="26"/>
        </w:rPr>
        <w:t>Москва :</w:t>
      </w:r>
      <w:proofErr w:type="gramEnd"/>
      <w:r w:rsidRPr="00641169">
        <w:rPr>
          <w:rFonts w:ascii="Times New Roman" w:eastAsia="SimSun" w:hAnsi="Times New Roman" w:cs="Times New Roman"/>
          <w:kern w:val="1"/>
          <w:sz w:val="26"/>
          <w:szCs w:val="26"/>
        </w:rPr>
        <w:t xml:space="preserve"> ИНФРА-М, 2019. — 164 с. — (Высшее образование: </w:t>
      </w:r>
      <w:proofErr w:type="spellStart"/>
      <w:r w:rsidRPr="00641169">
        <w:rPr>
          <w:rFonts w:ascii="Times New Roman" w:eastAsia="SimSun" w:hAnsi="Times New Roman" w:cs="Times New Roman"/>
          <w:kern w:val="1"/>
          <w:sz w:val="26"/>
          <w:szCs w:val="26"/>
        </w:rPr>
        <w:t>Бакалавриат</w:t>
      </w:r>
      <w:proofErr w:type="spellEnd"/>
      <w:r w:rsidRPr="00641169">
        <w:rPr>
          <w:rFonts w:ascii="Times New Roman" w:eastAsia="SimSun" w:hAnsi="Times New Roman" w:cs="Times New Roman"/>
          <w:kern w:val="1"/>
          <w:sz w:val="26"/>
          <w:szCs w:val="26"/>
        </w:rPr>
        <w:t xml:space="preserve">). — www.dx.doi.org/10.12737/21305. - ISBN 978-5-16-012085-0. - </w:t>
      </w:r>
      <w:proofErr w:type="gramStart"/>
      <w:r w:rsidRPr="00641169">
        <w:rPr>
          <w:rFonts w:ascii="Times New Roman" w:eastAsia="SimSun" w:hAnsi="Times New Roman" w:cs="Times New Roman"/>
          <w:kern w:val="1"/>
          <w:sz w:val="26"/>
          <w:szCs w:val="26"/>
        </w:rPr>
        <w:t>Текст :</w:t>
      </w:r>
      <w:proofErr w:type="gramEnd"/>
      <w:r w:rsidRPr="00641169">
        <w:rPr>
          <w:rFonts w:ascii="Times New Roman" w:eastAsia="SimSun" w:hAnsi="Times New Roman" w:cs="Times New Roman"/>
          <w:kern w:val="1"/>
          <w:sz w:val="26"/>
          <w:szCs w:val="26"/>
        </w:rPr>
        <w:t xml:space="preserve"> электронный. - URL: </w:t>
      </w:r>
      <w:hyperlink r:id="rId11" w:history="1">
        <w:r w:rsidRPr="00641169">
          <w:rPr>
            <w:rFonts w:ascii="Times New Roman" w:eastAsia="SimSun" w:hAnsi="Times New Roman" w:cs="Times New Roman"/>
            <w:color w:val="0000FF" w:themeColor="hyperlink"/>
            <w:kern w:val="1"/>
            <w:sz w:val="26"/>
            <w:szCs w:val="26"/>
            <w:u w:val="single"/>
          </w:rPr>
          <w:t>https://znanium.com/catalog/document?id=342120</w:t>
        </w:r>
      </w:hyperlink>
    </w:p>
    <w:p w14:paraId="1344FF46" w14:textId="77777777" w:rsidR="00E004FD" w:rsidRPr="00641169" w:rsidRDefault="00E004FD" w:rsidP="00E004FD">
      <w:pPr>
        <w:widowControl w:val="0"/>
        <w:suppressAutoHyphens/>
        <w:spacing w:after="0" w:line="240" w:lineRule="auto"/>
        <w:jc w:val="both"/>
        <w:rPr>
          <w:rFonts w:ascii="Times New Roman" w:eastAsia="Calibri" w:hAnsi="Times New Roman" w:cs="Times New Roman"/>
          <w:b/>
          <w:kern w:val="1"/>
          <w:sz w:val="26"/>
          <w:szCs w:val="26"/>
          <w:lang w:eastAsia="ru-RU" w:bidi="hi-IN"/>
        </w:rPr>
      </w:pPr>
      <w:r w:rsidRPr="00641169">
        <w:rPr>
          <w:rFonts w:ascii="Times New Roman" w:eastAsia="Calibri" w:hAnsi="Times New Roman" w:cs="Times New Roman"/>
          <w:b/>
          <w:kern w:val="1"/>
          <w:sz w:val="26"/>
          <w:szCs w:val="26"/>
          <w:lang w:eastAsia="ru-RU" w:bidi="hi-IN"/>
        </w:rPr>
        <w:t>Интернет-ресурсы:</w:t>
      </w:r>
    </w:p>
    <w:p w14:paraId="5901EE21" w14:textId="77777777" w:rsidR="00E004FD" w:rsidRPr="00641169" w:rsidRDefault="00E004FD" w:rsidP="00E004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Calibri" w:hAnsi="Times New Roman" w:cs="Times New Roman"/>
          <w:kern w:val="1"/>
          <w:sz w:val="26"/>
          <w:szCs w:val="26"/>
          <w:lang w:eastAsia="zh-CN" w:bidi="hi-IN"/>
        </w:rPr>
      </w:pPr>
      <w:r w:rsidRPr="00641169">
        <w:rPr>
          <w:rFonts w:ascii="Times New Roman" w:eastAsia="Calibri" w:hAnsi="Times New Roman" w:cs="Times New Roman"/>
          <w:kern w:val="1"/>
          <w:sz w:val="26"/>
          <w:szCs w:val="26"/>
          <w:lang w:eastAsia="zh-CN" w:bidi="hi-IN"/>
        </w:rPr>
        <w:t>1.</w:t>
      </w:r>
      <w:proofErr w:type="spellStart"/>
      <w:r w:rsidRPr="00641169">
        <w:rPr>
          <w:rFonts w:ascii="Times New Roman" w:eastAsia="Calibri" w:hAnsi="Times New Roman" w:cs="Times New Roman"/>
          <w:kern w:val="1"/>
          <w:sz w:val="26"/>
          <w:szCs w:val="26"/>
          <w:lang w:val="en-US" w:eastAsia="zh-CN" w:bidi="hi-IN"/>
        </w:rPr>
        <w:t>znanium</w:t>
      </w:r>
      <w:proofErr w:type="spellEnd"/>
      <w:r w:rsidRPr="00641169">
        <w:rPr>
          <w:rFonts w:ascii="Times New Roman" w:eastAsia="Calibri" w:hAnsi="Times New Roman" w:cs="Times New Roman"/>
          <w:kern w:val="1"/>
          <w:sz w:val="26"/>
          <w:szCs w:val="26"/>
          <w:lang w:eastAsia="zh-CN" w:bidi="hi-IN"/>
        </w:rPr>
        <w:t>.</w:t>
      </w:r>
      <w:r w:rsidRPr="00641169">
        <w:rPr>
          <w:rFonts w:ascii="Times New Roman" w:eastAsia="Calibri" w:hAnsi="Times New Roman" w:cs="Times New Roman"/>
          <w:kern w:val="1"/>
          <w:sz w:val="26"/>
          <w:szCs w:val="26"/>
          <w:lang w:val="en-US" w:eastAsia="zh-CN" w:bidi="hi-IN"/>
        </w:rPr>
        <w:t>com</w:t>
      </w:r>
      <w:r w:rsidRPr="00641169">
        <w:rPr>
          <w:rFonts w:ascii="Times New Roman" w:eastAsia="Calibri" w:hAnsi="Times New Roman" w:cs="Times New Roman"/>
          <w:kern w:val="1"/>
          <w:sz w:val="26"/>
          <w:szCs w:val="26"/>
          <w:lang w:eastAsia="zh-CN" w:bidi="hi-IN"/>
        </w:rPr>
        <w:t xml:space="preserve"> – Электронная библиотечная система.</w:t>
      </w:r>
    </w:p>
    <w:p w14:paraId="3A194FB1" w14:textId="77777777" w:rsidR="00E004FD" w:rsidRPr="00641169" w:rsidRDefault="00E004FD" w:rsidP="00E004FD">
      <w:pPr>
        <w:suppressAutoHyphens/>
        <w:spacing w:after="0" w:line="240" w:lineRule="auto"/>
        <w:jc w:val="both"/>
        <w:rPr>
          <w:rFonts w:ascii="Times New Roman" w:eastAsia="SimSun" w:hAnsi="Times New Roman" w:cs="Times New Roman"/>
          <w:kern w:val="1"/>
          <w:sz w:val="26"/>
          <w:szCs w:val="26"/>
        </w:rPr>
      </w:pPr>
      <w:r w:rsidRPr="00641169">
        <w:rPr>
          <w:rFonts w:ascii="Times New Roman" w:eastAsia="SimSun" w:hAnsi="Times New Roman" w:cs="Times New Roman"/>
          <w:kern w:val="1"/>
          <w:sz w:val="26"/>
          <w:szCs w:val="26"/>
        </w:rPr>
        <w:t>2.интернет – ресурс www.gumer.info^ru.wikipedia.org</w:t>
      </w:r>
    </w:p>
    <w:p w14:paraId="7812FBC2" w14:textId="77777777" w:rsidR="00E004FD" w:rsidRPr="00641169" w:rsidRDefault="00E004FD" w:rsidP="00E004FD">
      <w:pPr>
        <w:suppressAutoHyphens/>
        <w:spacing w:after="0" w:line="240" w:lineRule="auto"/>
        <w:jc w:val="both"/>
        <w:rPr>
          <w:rFonts w:ascii="Times New Roman" w:eastAsia="SimSun" w:hAnsi="Times New Roman" w:cs="Times New Roman"/>
          <w:kern w:val="1"/>
          <w:sz w:val="26"/>
          <w:szCs w:val="26"/>
        </w:rPr>
      </w:pPr>
      <w:r w:rsidRPr="00641169">
        <w:rPr>
          <w:rFonts w:ascii="Times New Roman" w:eastAsia="SimSun" w:hAnsi="Times New Roman" w:cs="Times New Roman"/>
          <w:kern w:val="1"/>
          <w:sz w:val="26"/>
          <w:szCs w:val="26"/>
        </w:rPr>
        <w:t>3.интернет ресурсы – www.pitportal.ru – Весь общепит России</w:t>
      </w:r>
    </w:p>
    <w:p w14:paraId="0B51461A" w14:textId="77777777" w:rsidR="00E004FD" w:rsidRPr="00641169" w:rsidRDefault="00E004FD" w:rsidP="00E004FD">
      <w:pPr>
        <w:suppressAutoHyphens/>
        <w:spacing w:after="0" w:line="240" w:lineRule="auto"/>
        <w:jc w:val="both"/>
        <w:rPr>
          <w:rFonts w:ascii="Times New Roman" w:eastAsia="SimSun" w:hAnsi="Times New Roman" w:cs="Times New Roman"/>
          <w:b/>
          <w:kern w:val="1"/>
          <w:sz w:val="26"/>
          <w:szCs w:val="26"/>
        </w:rPr>
      </w:pPr>
      <w:r w:rsidRPr="00641169">
        <w:rPr>
          <w:rFonts w:ascii="Times New Roman" w:eastAsia="SimSun" w:hAnsi="Times New Roman" w:cs="Times New Roman"/>
          <w:b/>
          <w:kern w:val="1"/>
          <w:sz w:val="26"/>
          <w:szCs w:val="26"/>
        </w:rPr>
        <w:t>Сервисы и инструменты:</w:t>
      </w:r>
    </w:p>
    <w:p w14:paraId="47FB1A67" w14:textId="77777777" w:rsidR="00E004FD" w:rsidRPr="00641169" w:rsidRDefault="00E004FD" w:rsidP="00E004FD">
      <w:pPr>
        <w:suppressAutoHyphens/>
        <w:spacing w:after="0" w:line="240" w:lineRule="auto"/>
        <w:jc w:val="both"/>
        <w:rPr>
          <w:rFonts w:ascii="Times New Roman" w:eastAsia="SimSun" w:hAnsi="Times New Roman" w:cs="Times New Roman"/>
          <w:kern w:val="1"/>
          <w:sz w:val="26"/>
          <w:szCs w:val="26"/>
        </w:rPr>
      </w:pPr>
      <w:r w:rsidRPr="00641169">
        <w:rPr>
          <w:rFonts w:ascii="Times New Roman" w:eastAsia="SimSun" w:hAnsi="Times New Roman" w:cs="Times New Roman"/>
          <w:kern w:val="1"/>
          <w:sz w:val="26"/>
          <w:szCs w:val="26"/>
        </w:rPr>
        <w:t>1.</w:t>
      </w:r>
      <w:r w:rsidRPr="00641169">
        <w:rPr>
          <w:rFonts w:ascii="Times New Roman" w:eastAsia="SimSun" w:hAnsi="Times New Roman" w:cs="Times New Roman"/>
          <w:kern w:val="1"/>
          <w:sz w:val="26"/>
          <w:szCs w:val="26"/>
          <w:lang w:val="en-US"/>
        </w:rPr>
        <w:t>Skype</w:t>
      </w:r>
      <w:r w:rsidRPr="00641169">
        <w:rPr>
          <w:rFonts w:ascii="Times New Roman" w:eastAsia="SimSun" w:hAnsi="Times New Roman" w:cs="Times New Roman"/>
          <w:kern w:val="1"/>
          <w:sz w:val="26"/>
          <w:szCs w:val="26"/>
        </w:rPr>
        <w:t xml:space="preserve"> (режим доступа: </w:t>
      </w:r>
      <w:hyperlink r:id="rId12">
        <w:r w:rsidRPr="00641169">
          <w:rPr>
            <w:rFonts w:ascii="Times New Roman" w:eastAsia="SimSun" w:hAnsi="Times New Roman" w:cs="Times New Roman"/>
            <w:kern w:val="1"/>
            <w:sz w:val="26"/>
            <w:szCs w:val="26"/>
            <w:lang w:val="en-US"/>
          </w:rPr>
          <w:t>https</w:t>
        </w:r>
        <w:r w:rsidRPr="00641169">
          <w:rPr>
            <w:rFonts w:ascii="Times New Roman" w:eastAsia="SimSun" w:hAnsi="Times New Roman" w:cs="Times New Roman"/>
            <w:kern w:val="1"/>
            <w:sz w:val="26"/>
            <w:szCs w:val="26"/>
          </w:rPr>
          <w:t>://</w:t>
        </w:r>
        <w:r w:rsidRPr="00641169">
          <w:rPr>
            <w:rFonts w:ascii="Times New Roman" w:eastAsia="SimSun" w:hAnsi="Times New Roman" w:cs="Times New Roman"/>
            <w:kern w:val="1"/>
            <w:sz w:val="26"/>
            <w:szCs w:val="26"/>
            <w:lang w:val="en-US"/>
          </w:rPr>
          <w:t>www</w:t>
        </w:r>
        <w:r w:rsidRPr="00641169">
          <w:rPr>
            <w:rFonts w:ascii="Times New Roman" w:eastAsia="SimSun" w:hAnsi="Times New Roman" w:cs="Times New Roman"/>
            <w:kern w:val="1"/>
            <w:sz w:val="26"/>
            <w:szCs w:val="26"/>
          </w:rPr>
          <w:t>.</w:t>
        </w:r>
        <w:proofErr w:type="spellStart"/>
        <w:r w:rsidRPr="00641169">
          <w:rPr>
            <w:rFonts w:ascii="Times New Roman" w:eastAsia="SimSun" w:hAnsi="Times New Roman" w:cs="Times New Roman"/>
            <w:kern w:val="1"/>
            <w:sz w:val="26"/>
            <w:szCs w:val="26"/>
            <w:lang w:val="en-US"/>
          </w:rPr>
          <w:t>skype</w:t>
        </w:r>
        <w:proofErr w:type="spellEnd"/>
        <w:r w:rsidRPr="00641169">
          <w:rPr>
            <w:rFonts w:ascii="Times New Roman" w:eastAsia="SimSun" w:hAnsi="Times New Roman" w:cs="Times New Roman"/>
            <w:kern w:val="1"/>
            <w:sz w:val="26"/>
            <w:szCs w:val="26"/>
          </w:rPr>
          <w:t>.</w:t>
        </w:r>
        <w:r w:rsidRPr="00641169">
          <w:rPr>
            <w:rFonts w:ascii="Times New Roman" w:eastAsia="SimSun" w:hAnsi="Times New Roman" w:cs="Times New Roman"/>
            <w:kern w:val="1"/>
            <w:sz w:val="26"/>
            <w:szCs w:val="26"/>
            <w:lang w:val="en-US"/>
          </w:rPr>
          <w:t>com</w:t>
        </w:r>
        <w:r w:rsidRPr="00641169">
          <w:rPr>
            <w:rFonts w:ascii="Times New Roman" w:eastAsia="SimSun" w:hAnsi="Times New Roman" w:cs="Times New Roman"/>
            <w:kern w:val="1"/>
            <w:sz w:val="26"/>
            <w:szCs w:val="26"/>
          </w:rPr>
          <w:t>/</w:t>
        </w:r>
      </w:hyperlink>
      <w:r w:rsidRPr="00641169">
        <w:rPr>
          <w:rFonts w:ascii="Times New Roman" w:eastAsia="SimSun" w:hAnsi="Times New Roman" w:cs="Times New Roman"/>
          <w:kern w:val="1"/>
          <w:sz w:val="26"/>
          <w:szCs w:val="26"/>
        </w:rPr>
        <w:t>)</w:t>
      </w:r>
    </w:p>
    <w:p w14:paraId="0730BBC9" w14:textId="77777777" w:rsidR="00E004FD" w:rsidRPr="00641169" w:rsidRDefault="00E004FD" w:rsidP="00E004FD">
      <w:pPr>
        <w:suppressAutoHyphens/>
        <w:spacing w:after="0" w:line="240" w:lineRule="auto"/>
        <w:jc w:val="both"/>
        <w:rPr>
          <w:rFonts w:ascii="Times New Roman" w:eastAsia="SimSun" w:hAnsi="Times New Roman" w:cs="Times New Roman"/>
          <w:kern w:val="1"/>
          <w:sz w:val="26"/>
          <w:szCs w:val="26"/>
        </w:rPr>
      </w:pPr>
      <w:r w:rsidRPr="00641169">
        <w:rPr>
          <w:rFonts w:ascii="Times New Roman" w:eastAsia="SimSun" w:hAnsi="Times New Roman" w:cs="Times New Roman"/>
          <w:kern w:val="1"/>
          <w:sz w:val="26"/>
          <w:szCs w:val="26"/>
        </w:rPr>
        <w:t>2.</w:t>
      </w:r>
      <w:r w:rsidRPr="00641169">
        <w:rPr>
          <w:rFonts w:ascii="Times New Roman" w:eastAsia="SimSun" w:hAnsi="Times New Roman" w:cs="Times New Roman"/>
          <w:kern w:val="1"/>
          <w:sz w:val="26"/>
          <w:szCs w:val="26"/>
          <w:lang w:val="en-US"/>
        </w:rPr>
        <w:t>Zoom</w:t>
      </w:r>
      <w:r w:rsidRPr="00641169">
        <w:rPr>
          <w:rFonts w:ascii="Times New Roman" w:eastAsia="SimSun" w:hAnsi="Times New Roman" w:cs="Times New Roman"/>
          <w:kern w:val="1"/>
          <w:sz w:val="26"/>
          <w:szCs w:val="26"/>
        </w:rPr>
        <w:t xml:space="preserve"> (режим доступа: </w:t>
      </w:r>
      <w:r w:rsidRPr="00641169">
        <w:rPr>
          <w:rFonts w:ascii="Times New Roman" w:eastAsia="SimSun" w:hAnsi="Times New Roman" w:cs="Times New Roman"/>
          <w:kern w:val="1"/>
          <w:sz w:val="26"/>
          <w:szCs w:val="26"/>
          <w:lang w:val="en-US"/>
        </w:rPr>
        <w:t>https</w:t>
      </w:r>
      <w:r w:rsidRPr="00641169">
        <w:rPr>
          <w:rFonts w:ascii="Times New Roman" w:eastAsia="SimSun" w:hAnsi="Times New Roman" w:cs="Times New Roman"/>
          <w:kern w:val="1"/>
          <w:sz w:val="26"/>
          <w:szCs w:val="26"/>
        </w:rPr>
        <w:t xml:space="preserve">:// </w:t>
      </w:r>
      <w:r w:rsidRPr="00641169">
        <w:rPr>
          <w:rFonts w:ascii="Times New Roman" w:eastAsia="SimSun" w:hAnsi="Times New Roman" w:cs="Times New Roman"/>
          <w:kern w:val="1"/>
          <w:sz w:val="26"/>
          <w:szCs w:val="26"/>
          <w:lang w:val="en-US"/>
        </w:rPr>
        <w:t>zoom</w:t>
      </w:r>
      <w:r w:rsidRPr="00641169">
        <w:rPr>
          <w:rFonts w:ascii="Times New Roman" w:eastAsia="SimSun" w:hAnsi="Times New Roman" w:cs="Times New Roman"/>
          <w:kern w:val="1"/>
          <w:sz w:val="26"/>
          <w:szCs w:val="26"/>
        </w:rPr>
        <w:t>.</w:t>
      </w:r>
      <w:r w:rsidRPr="00641169">
        <w:rPr>
          <w:rFonts w:ascii="Times New Roman" w:eastAsia="SimSun" w:hAnsi="Times New Roman" w:cs="Times New Roman"/>
          <w:kern w:val="1"/>
          <w:sz w:val="26"/>
          <w:szCs w:val="26"/>
          <w:lang w:val="en-US"/>
        </w:rPr>
        <w:t>us</w:t>
      </w:r>
      <w:r w:rsidRPr="00641169">
        <w:rPr>
          <w:rFonts w:ascii="Times New Roman" w:eastAsia="SimSun" w:hAnsi="Times New Roman" w:cs="Times New Roman"/>
          <w:kern w:val="1"/>
          <w:sz w:val="26"/>
          <w:szCs w:val="26"/>
        </w:rPr>
        <w:t>/)</w:t>
      </w:r>
    </w:p>
    <w:p w14:paraId="73A0C3BE" w14:textId="77777777" w:rsidR="00E004FD" w:rsidRPr="00641169" w:rsidRDefault="00E004FD" w:rsidP="00E004FD">
      <w:pPr>
        <w:suppressAutoHyphens/>
        <w:spacing w:after="0" w:line="240" w:lineRule="auto"/>
        <w:jc w:val="both"/>
        <w:rPr>
          <w:rFonts w:ascii="Times New Roman" w:eastAsia="SimSun" w:hAnsi="Times New Roman" w:cs="Times New Roman"/>
          <w:kern w:val="1"/>
          <w:sz w:val="26"/>
          <w:szCs w:val="26"/>
        </w:rPr>
      </w:pPr>
      <w:r w:rsidRPr="00641169">
        <w:rPr>
          <w:rFonts w:ascii="Times New Roman" w:eastAsia="SimSun" w:hAnsi="Times New Roman" w:cs="Times New Roman"/>
          <w:kern w:val="1"/>
          <w:sz w:val="26"/>
          <w:szCs w:val="26"/>
        </w:rPr>
        <w:t>3. https://</w:t>
      </w:r>
      <w:r w:rsidRPr="00641169">
        <w:rPr>
          <w:rFonts w:ascii="Times New Roman" w:eastAsia="SimSun" w:hAnsi="Times New Roman" w:cs="Times New Roman"/>
          <w:kern w:val="1"/>
          <w:sz w:val="26"/>
          <w:szCs w:val="26"/>
          <w:lang w:val="en-US"/>
        </w:rPr>
        <w:t>disk</w:t>
      </w:r>
      <w:r w:rsidRPr="00641169">
        <w:rPr>
          <w:rFonts w:ascii="Times New Roman" w:eastAsia="SimSun" w:hAnsi="Times New Roman" w:cs="Times New Roman"/>
          <w:kern w:val="1"/>
          <w:sz w:val="26"/>
          <w:szCs w:val="26"/>
        </w:rPr>
        <w:t>.</w:t>
      </w:r>
      <w:proofErr w:type="spellStart"/>
      <w:r w:rsidRPr="00641169">
        <w:rPr>
          <w:rFonts w:ascii="Times New Roman" w:eastAsia="SimSun" w:hAnsi="Times New Roman" w:cs="Times New Roman"/>
          <w:kern w:val="1"/>
          <w:sz w:val="26"/>
          <w:szCs w:val="26"/>
          <w:lang w:val="en-US"/>
        </w:rPr>
        <w:t>yandex</w:t>
      </w:r>
      <w:proofErr w:type="spellEnd"/>
      <w:r w:rsidRPr="00641169">
        <w:rPr>
          <w:rFonts w:ascii="Times New Roman" w:eastAsia="SimSun" w:hAnsi="Times New Roman" w:cs="Times New Roman"/>
          <w:kern w:val="1"/>
          <w:sz w:val="26"/>
          <w:szCs w:val="26"/>
        </w:rPr>
        <w:t>.</w:t>
      </w:r>
      <w:proofErr w:type="spellStart"/>
      <w:r w:rsidRPr="00641169">
        <w:rPr>
          <w:rFonts w:ascii="Times New Roman" w:eastAsia="SimSun" w:hAnsi="Times New Roman" w:cs="Times New Roman"/>
          <w:kern w:val="1"/>
          <w:sz w:val="26"/>
          <w:szCs w:val="26"/>
          <w:lang w:val="en-US"/>
        </w:rPr>
        <w:t>ru</w:t>
      </w:r>
      <w:proofErr w:type="spellEnd"/>
      <w:r w:rsidRPr="00641169">
        <w:rPr>
          <w:rFonts w:ascii="Times New Roman" w:eastAsia="SimSun" w:hAnsi="Times New Roman" w:cs="Times New Roman"/>
          <w:kern w:val="1"/>
          <w:sz w:val="26"/>
          <w:szCs w:val="26"/>
        </w:rPr>
        <w:t>/</w:t>
      </w:r>
    </w:p>
    <w:p w14:paraId="798232ED" w14:textId="5103BD54" w:rsidR="00E004FD" w:rsidRDefault="00E004FD" w:rsidP="00E004FD">
      <w:pPr>
        <w:suppressAutoHyphens/>
        <w:spacing w:after="0"/>
        <w:jc w:val="both"/>
        <w:rPr>
          <w:rFonts w:ascii="Times New Roman" w:eastAsia="SimSun" w:hAnsi="Times New Roman" w:cs="Times New Roman"/>
          <w:kern w:val="1"/>
          <w:sz w:val="26"/>
          <w:szCs w:val="26"/>
        </w:rPr>
      </w:pPr>
    </w:p>
    <w:p w14:paraId="17833215" w14:textId="1F251F0E" w:rsidR="00641169" w:rsidRDefault="00641169" w:rsidP="00E004FD">
      <w:pPr>
        <w:suppressAutoHyphens/>
        <w:spacing w:after="0"/>
        <w:jc w:val="both"/>
        <w:rPr>
          <w:rFonts w:ascii="Times New Roman" w:eastAsia="SimSun" w:hAnsi="Times New Roman" w:cs="Times New Roman"/>
          <w:kern w:val="1"/>
          <w:sz w:val="26"/>
          <w:szCs w:val="26"/>
        </w:rPr>
      </w:pPr>
    </w:p>
    <w:p w14:paraId="6E25243D" w14:textId="21EC354B" w:rsidR="00641169" w:rsidRDefault="00641169" w:rsidP="00E004FD">
      <w:pPr>
        <w:suppressAutoHyphens/>
        <w:spacing w:after="0"/>
        <w:jc w:val="both"/>
        <w:rPr>
          <w:rFonts w:ascii="Times New Roman" w:eastAsia="SimSun" w:hAnsi="Times New Roman" w:cs="Times New Roman"/>
          <w:kern w:val="1"/>
          <w:sz w:val="26"/>
          <w:szCs w:val="26"/>
        </w:rPr>
      </w:pPr>
    </w:p>
    <w:p w14:paraId="7DC53EE8" w14:textId="130B411F" w:rsidR="00641169" w:rsidRDefault="00641169" w:rsidP="00E004FD">
      <w:pPr>
        <w:suppressAutoHyphens/>
        <w:spacing w:after="0"/>
        <w:jc w:val="both"/>
        <w:rPr>
          <w:rFonts w:ascii="Times New Roman" w:eastAsia="SimSun" w:hAnsi="Times New Roman" w:cs="Times New Roman"/>
          <w:kern w:val="1"/>
          <w:sz w:val="26"/>
          <w:szCs w:val="26"/>
        </w:rPr>
      </w:pPr>
    </w:p>
    <w:p w14:paraId="31CDF909" w14:textId="45D79FA4" w:rsidR="00641169" w:rsidRDefault="00641169" w:rsidP="00E004FD">
      <w:pPr>
        <w:suppressAutoHyphens/>
        <w:spacing w:after="0"/>
        <w:jc w:val="both"/>
        <w:rPr>
          <w:rFonts w:ascii="Times New Roman" w:eastAsia="SimSun" w:hAnsi="Times New Roman" w:cs="Times New Roman"/>
          <w:kern w:val="1"/>
          <w:sz w:val="26"/>
          <w:szCs w:val="26"/>
        </w:rPr>
      </w:pPr>
    </w:p>
    <w:p w14:paraId="7C143A74" w14:textId="2F137937" w:rsidR="00641169" w:rsidRDefault="00641169" w:rsidP="00E004FD">
      <w:pPr>
        <w:suppressAutoHyphens/>
        <w:spacing w:after="0"/>
        <w:jc w:val="both"/>
        <w:rPr>
          <w:rFonts w:ascii="Times New Roman" w:eastAsia="SimSun" w:hAnsi="Times New Roman" w:cs="Times New Roman"/>
          <w:kern w:val="1"/>
          <w:sz w:val="26"/>
          <w:szCs w:val="26"/>
        </w:rPr>
      </w:pPr>
    </w:p>
    <w:p w14:paraId="191DFD3D" w14:textId="2E88C0DD" w:rsidR="00641169" w:rsidRDefault="00641169" w:rsidP="00E004FD">
      <w:pPr>
        <w:suppressAutoHyphens/>
        <w:spacing w:after="0"/>
        <w:jc w:val="both"/>
        <w:rPr>
          <w:rFonts w:ascii="Times New Roman" w:eastAsia="SimSun" w:hAnsi="Times New Roman" w:cs="Times New Roman"/>
          <w:kern w:val="1"/>
          <w:sz w:val="26"/>
          <w:szCs w:val="26"/>
        </w:rPr>
      </w:pPr>
    </w:p>
    <w:p w14:paraId="4F5B9E80" w14:textId="08DC6188" w:rsidR="00641169" w:rsidRDefault="00641169" w:rsidP="00E004FD">
      <w:pPr>
        <w:suppressAutoHyphens/>
        <w:spacing w:after="0"/>
        <w:jc w:val="both"/>
        <w:rPr>
          <w:rFonts w:ascii="Times New Roman" w:eastAsia="SimSun" w:hAnsi="Times New Roman" w:cs="Times New Roman"/>
          <w:kern w:val="1"/>
          <w:sz w:val="26"/>
          <w:szCs w:val="26"/>
        </w:rPr>
      </w:pPr>
    </w:p>
    <w:p w14:paraId="09964765" w14:textId="653DAEE1" w:rsidR="00641169" w:rsidRDefault="00641169" w:rsidP="00E004FD">
      <w:pPr>
        <w:suppressAutoHyphens/>
        <w:spacing w:after="0"/>
        <w:jc w:val="both"/>
        <w:rPr>
          <w:rFonts w:ascii="Times New Roman" w:eastAsia="SimSun" w:hAnsi="Times New Roman" w:cs="Times New Roman"/>
          <w:kern w:val="1"/>
          <w:sz w:val="26"/>
          <w:szCs w:val="26"/>
        </w:rPr>
      </w:pPr>
    </w:p>
    <w:p w14:paraId="0A6AC8A1" w14:textId="3D9F88A1" w:rsidR="00641169" w:rsidRDefault="00641169" w:rsidP="00E004FD">
      <w:pPr>
        <w:suppressAutoHyphens/>
        <w:spacing w:after="0"/>
        <w:jc w:val="both"/>
        <w:rPr>
          <w:rFonts w:ascii="Times New Roman" w:eastAsia="SimSun" w:hAnsi="Times New Roman" w:cs="Times New Roman"/>
          <w:kern w:val="1"/>
          <w:sz w:val="26"/>
          <w:szCs w:val="26"/>
        </w:rPr>
      </w:pPr>
    </w:p>
    <w:p w14:paraId="2C494E8C" w14:textId="13572455" w:rsidR="00641169" w:rsidRDefault="00641169" w:rsidP="00E004FD">
      <w:pPr>
        <w:suppressAutoHyphens/>
        <w:spacing w:after="0"/>
        <w:jc w:val="both"/>
        <w:rPr>
          <w:rFonts w:ascii="Times New Roman" w:eastAsia="SimSun" w:hAnsi="Times New Roman" w:cs="Times New Roman"/>
          <w:kern w:val="1"/>
          <w:sz w:val="26"/>
          <w:szCs w:val="26"/>
        </w:rPr>
      </w:pPr>
    </w:p>
    <w:p w14:paraId="111991B2" w14:textId="1CF711B7" w:rsidR="00641169" w:rsidRDefault="00641169" w:rsidP="00E004FD">
      <w:pPr>
        <w:suppressAutoHyphens/>
        <w:spacing w:after="0"/>
        <w:jc w:val="both"/>
        <w:rPr>
          <w:rFonts w:ascii="Times New Roman" w:eastAsia="SimSun" w:hAnsi="Times New Roman" w:cs="Times New Roman"/>
          <w:kern w:val="1"/>
          <w:sz w:val="26"/>
          <w:szCs w:val="26"/>
        </w:rPr>
      </w:pPr>
    </w:p>
    <w:p w14:paraId="4D6F47DC" w14:textId="4124AD78" w:rsidR="00641169" w:rsidRDefault="00641169" w:rsidP="00E004FD">
      <w:pPr>
        <w:suppressAutoHyphens/>
        <w:spacing w:after="0"/>
        <w:jc w:val="both"/>
        <w:rPr>
          <w:rFonts w:ascii="Times New Roman" w:eastAsia="SimSun" w:hAnsi="Times New Roman" w:cs="Times New Roman"/>
          <w:kern w:val="1"/>
          <w:sz w:val="26"/>
          <w:szCs w:val="26"/>
        </w:rPr>
      </w:pPr>
    </w:p>
    <w:p w14:paraId="371FB9AC" w14:textId="77777777" w:rsidR="00641169" w:rsidRPr="00641169" w:rsidRDefault="00641169" w:rsidP="00E004FD">
      <w:pPr>
        <w:suppressAutoHyphens/>
        <w:spacing w:after="0"/>
        <w:jc w:val="both"/>
        <w:rPr>
          <w:rFonts w:ascii="Times New Roman" w:eastAsia="SimSun" w:hAnsi="Times New Roman" w:cs="Times New Roman"/>
          <w:kern w:val="1"/>
          <w:sz w:val="26"/>
          <w:szCs w:val="26"/>
        </w:rPr>
      </w:pPr>
    </w:p>
    <w:p w14:paraId="12E8A550" w14:textId="77777777" w:rsidR="00154FB6" w:rsidRPr="00641169" w:rsidRDefault="00154FB6" w:rsidP="00154FB6">
      <w:pPr>
        <w:tabs>
          <w:tab w:val="left" w:pos="3405"/>
        </w:tabs>
        <w:spacing w:after="0"/>
        <w:jc w:val="right"/>
        <w:rPr>
          <w:rFonts w:ascii="Times New Roman" w:eastAsia="Calibri" w:hAnsi="Times New Roman" w:cs="Times New Roman"/>
          <w:sz w:val="26"/>
          <w:szCs w:val="26"/>
        </w:rPr>
      </w:pPr>
      <w:r w:rsidRPr="00641169">
        <w:rPr>
          <w:rFonts w:ascii="Times New Roman" w:eastAsia="Calibri" w:hAnsi="Times New Roman" w:cs="Times New Roman"/>
          <w:sz w:val="26"/>
          <w:szCs w:val="26"/>
        </w:rPr>
        <w:t>Приложение 1</w:t>
      </w:r>
    </w:p>
    <w:p w14:paraId="021AA13E" w14:textId="77777777" w:rsidR="00154FB6" w:rsidRPr="00641169" w:rsidRDefault="00154FB6" w:rsidP="00154FB6">
      <w:pPr>
        <w:tabs>
          <w:tab w:val="left" w:pos="3405"/>
        </w:tabs>
        <w:spacing w:after="0"/>
        <w:jc w:val="right"/>
        <w:rPr>
          <w:rFonts w:ascii="Times New Roman" w:eastAsia="Calibri" w:hAnsi="Times New Roman" w:cs="Times New Roman"/>
          <w:sz w:val="26"/>
          <w:szCs w:val="26"/>
        </w:rPr>
      </w:pPr>
      <w:r w:rsidRPr="00641169">
        <w:rPr>
          <w:rFonts w:ascii="Times New Roman" w:eastAsia="Calibri" w:hAnsi="Times New Roman" w:cs="Times New Roman"/>
          <w:sz w:val="26"/>
          <w:szCs w:val="26"/>
        </w:rPr>
        <w:t>Титульный лист реферата.</w:t>
      </w:r>
    </w:p>
    <w:p w14:paraId="52A87D52" w14:textId="77777777" w:rsidR="00154FB6" w:rsidRPr="00641169" w:rsidRDefault="00154FB6" w:rsidP="00154FB6">
      <w:pPr>
        <w:spacing w:after="0" w:line="240" w:lineRule="auto"/>
        <w:jc w:val="center"/>
        <w:rPr>
          <w:rFonts w:ascii="Times New Roman" w:eastAsia="Calibri" w:hAnsi="Times New Roman" w:cs="Times New Roman"/>
          <w:b/>
          <w:sz w:val="26"/>
          <w:szCs w:val="26"/>
        </w:rPr>
      </w:pPr>
      <w:r w:rsidRPr="00641169">
        <w:rPr>
          <w:rFonts w:ascii="Times New Roman" w:eastAsia="Calibri" w:hAnsi="Times New Roman" w:cs="Times New Roman"/>
          <w:b/>
          <w:sz w:val="26"/>
          <w:szCs w:val="26"/>
        </w:rPr>
        <w:t>Министерство   образования и науки Республики Татарстан</w:t>
      </w:r>
    </w:p>
    <w:p w14:paraId="24DC9CAB" w14:textId="77777777" w:rsidR="00154FB6" w:rsidRPr="00641169" w:rsidRDefault="00154FB6" w:rsidP="00154FB6">
      <w:pPr>
        <w:spacing w:after="0" w:line="240" w:lineRule="auto"/>
        <w:jc w:val="center"/>
        <w:rPr>
          <w:rFonts w:ascii="Times New Roman" w:eastAsia="Calibri" w:hAnsi="Times New Roman" w:cs="Times New Roman"/>
          <w:b/>
          <w:sz w:val="26"/>
          <w:szCs w:val="26"/>
        </w:rPr>
      </w:pPr>
      <w:r w:rsidRPr="00641169">
        <w:rPr>
          <w:rFonts w:ascii="Times New Roman" w:eastAsia="Calibri" w:hAnsi="Times New Roman" w:cs="Times New Roman"/>
          <w:b/>
          <w:sz w:val="26"/>
          <w:szCs w:val="26"/>
        </w:rPr>
        <w:t>ГАПОУ «Казанский политехнический колледж»</w:t>
      </w:r>
    </w:p>
    <w:p w14:paraId="3E73097D"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5E3FD12E"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5148CA92"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70901C5A" w14:textId="77777777" w:rsidR="00154FB6" w:rsidRPr="00641169" w:rsidRDefault="00154FB6" w:rsidP="00154FB6">
      <w:pPr>
        <w:spacing w:after="0" w:line="360" w:lineRule="auto"/>
        <w:jc w:val="center"/>
        <w:rPr>
          <w:rFonts w:ascii="Times New Roman" w:eastAsia="Calibri" w:hAnsi="Times New Roman" w:cs="Times New Roman"/>
          <w:b/>
          <w:sz w:val="26"/>
          <w:szCs w:val="26"/>
        </w:rPr>
      </w:pPr>
      <w:r w:rsidRPr="00641169">
        <w:rPr>
          <w:rFonts w:ascii="Times New Roman" w:eastAsia="Calibri" w:hAnsi="Times New Roman" w:cs="Times New Roman"/>
          <w:b/>
          <w:sz w:val="26"/>
          <w:szCs w:val="26"/>
        </w:rPr>
        <w:t>Реферат</w:t>
      </w:r>
    </w:p>
    <w:p w14:paraId="639C9650" w14:textId="77777777" w:rsidR="00154FB6" w:rsidRPr="00641169" w:rsidRDefault="00154FB6" w:rsidP="00154FB6">
      <w:pPr>
        <w:spacing w:after="0" w:line="360" w:lineRule="auto"/>
        <w:jc w:val="center"/>
        <w:rPr>
          <w:rFonts w:ascii="Times New Roman" w:eastAsia="Calibri" w:hAnsi="Times New Roman" w:cs="Times New Roman"/>
          <w:sz w:val="26"/>
          <w:szCs w:val="26"/>
        </w:rPr>
      </w:pPr>
      <w:proofErr w:type="gramStart"/>
      <w:r w:rsidRPr="00641169">
        <w:rPr>
          <w:rFonts w:ascii="Times New Roman" w:eastAsia="Calibri" w:hAnsi="Times New Roman" w:cs="Times New Roman"/>
          <w:sz w:val="26"/>
          <w:szCs w:val="26"/>
        </w:rPr>
        <w:t>по</w:t>
      </w:r>
      <w:proofErr w:type="gramEnd"/>
      <w:r w:rsidRPr="00641169">
        <w:rPr>
          <w:rFonts w:ascii="Times New Roman" w:eastAsia="Calibri" w:hAnsi="Times New Roman" w:cs="Times New Roman"/>
          <w:sz w:val="26"/>
          <w:szCs w:val="26"/>
        </w:rPr>
        <w:t xml:space="preserve"> дисциплине _______________________________________</w:t>
      </w:r>
    </w:p>
    <w:p w14:paraId="093F7161" w14:textId="77777777" w:rsidR="00154FB6" w:rsidRPr="00641169" w:rsidRDefault="00154FB6" w:rsidP="00154FB6">
      <w:pPr>
        <w:spacing w:after="0" w:line="360" w:lineRule="auto"/>
        <w:jc w:val="center"/>
        <w:rPr>
          <w:rFonts w:ascii="Times New Roman" w:eastAsia="Calibri" w:hAnsi="Times New Roman" w:cs="Times New Roman"/>
          <w:sz w:val="26"/>
          <w:szCs w:val="26"/>
        </w:rPr>
      </w:pPr>
      <w:r w:rsidRPr="00641169">
        <w:rPr>
          <w:rFonts w:ascii="Times New Roman" w:eastAsia="Calibri" w:hAnsi="Times New Roman" w:cs="Times New Roman"/>
          <w:sz w:val="26"/>
          <w:szCs w:val="26"/>
        </w:rPr>
        <w:t xml:space="preserve">Тема: </w:t>
      </w:r>
      <w:r w:rsidRPr="00641169">
        <w:rPr>
          <w:rFonts w:ascii="Times New Roman" w:eastAsia="Calibri" w:hAnsi="Times New Roman" w:cs="Times New Roman"/>
          <w:color w:val="000000"/>
          <w:spacing w:val="1"/>
          <w:sz w:val="26"/>
          <w:szCs w:val="26"/>
        </w:rPr>
        <w:t>____________________________________________________</w:t>
      </w:r>
    </w:p>
    <w:p w14:paraId="61ED4272"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661AEFB2"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326A692A"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37514082"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4324834F"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6ACE3D7F" w14:textId="77777777" w:rsidR="00154FB6" w:rsidRPr="00641169" w:rsidRDefault="00154FB6" w:rsidP="00154FB6">
      <w:pPr>
        <w:spacing w:after="0" w:line="360" w:lineRule="auto"/>
        <w:ind w:left="4962"/>
        <w:rPr>
          <w:rFonts w:ascii="Times New Roman" w:eastAsia="Calibri" w:hAnsi="Times New Roman" w:cs="Times New Roman"/>
          <w:sz w:val="26"/>
          <w:szCs w:val="26"/>
        </w:rPr>
      </w:pPr>
      <w:r w:rsidRPr="00641169">
        <w:rPr>
          <w:rFonts w:ascii="Times New Roman" w:eastAsia="Calibri" w:hAnsi="Times New Roman" w:cs="Times New Roman"/>
          <w:sz w:val="26"/>
          <w:szCs w:val="26"/>
        </w:rPr>
        <w:t xml:space="preserve">Выполнил: обучающийся __курса, </w:t>
      </w:r>
    </w:p>
    <w:p w14:paraId="051A1C23" w14:textId="77777777" w:rsidR="00154FB6" w:rsidRPr="00641169" w:rsidRDefault="00154FB6" w:rsidP="00154FB6">
      <w:pPr>
        <w:spacing w:after="0" w:line="360" w:lineRule="auto"/>
        <w:ind w:left="4962"/>
        <w:rPr>
          <w:rFonts w:ascii="Times New Roman" w:eastAsia="Calibri" w:hAnsi="Times New Roman" w:cs="Times New Roman"/>
          <w:sz w:val="26"/>
          <w:szCs w:val="26"/>
        </w:rPr>
      </w:pPr>
      <w:r w:rsidRPr="00641169">
        <w:rPr>
          <w:rFonts w:ascii="Times New Roman" w:eastAsia="Calibri" w:hAnsi="Times New Roman" w:cs="Times New Roman"/>
          <w:sz w:val="26"/>
          <w:szCs w:val="26"/>
        </w:rPr>
        <w:t>Группы № ____, ФИО</w:t>
      </w:r>
    </w:p>
    <w:p w14:paraId="55B62CE0" w14:textId="77777777" w:rsidR="00154FB6" w:rsidRPr="00641169" w:rsidRDefault="00154FB6" w:rsidP="00154FB6">
      <w:pPr>
        <w:tabs>
          <w:tab w:val="left" w:pos="5655"/>
        </w:tabs>
        <w:spacing w:after="0" w:line="360" w:lineRule="auto"/>
        <w:ind w:left="4962"/>
        <w:rPr>
          <w:rFonts w:ascii="Times New Roman" w:eastAsia="Calibri" w:hAnsi="Times New Roman" w:cs="Times New Roman"/>
          <w:sz w:val="26"/>
          <w:szCs w:val="26"/>
        </w:rPr>
      </w:pPr>
      <w:r w:rsidRPr="00641169">
        <w:rPr>
          <w:rFonts w:ascii="Times New Roman" w:eastAsia="Calibri" w:hAnsi="Times New Roman" w:cs="Times New Roman"/>
          <w:sz w:val="26"/>
          <w:szCs w:val="26"/>
        </w:rPr>
        <w:t>Проверил:</w:t>
      </w:r>
    </w:p>
    <w:p w14:paraId="48E47620" w14:textId="77777777" w:rsidR="00154FB6" w:rsidRPr="00641169" w:rsidRDefault="00154FB6" w:rsidP="00154FB6">
      <w:pPr>
        <w:spacing w:after="0" w:line="360" w:lineRule="auto"/>
        <w:ind w:left="4962"/>
        <w:rPr>
          <w:rFonts w:ascii="Times New Roman" w:eastAsia="Calibri" w:hAnsi="Times New Roman" w:cs="Times New Roman"/>
          <w:sz w:val="26"/>
          <w:szCs w:val="26"/>
        </w:rPr>
      </w:pPr>
      <w:r w:rsidRPr="00641169">
        <w:rPr>
          <w:rFonts w:ascii="Times New Roman" w:eastAsia="Calibri" w:hAnsi="Times New Roman" w:cs="Times New Roman"/>
          <w:sz w:val="26"/>
          <w:szCs w:val="26"/>
        </w:rPr>
        <w:t xml:space="preserve">Преподаватель: ______ФИО </w:t>
      </w:r>
    </w:p>
    <w:p w14:paraId="7F9480EA" w14:textId="77777777" w:rsidR="00154FB6" w:rsidRPr="00641169" w:rsidRDefault="00154FB6" w:rsidP="00154FB6">
      <w:pPr>
        <w:spacing w:after="0" w:line="360" w:lineRule="auto"/>
        <w:ind w:left="4962"/>
        <w:rPr>
          <w:rFonts w:ascii="Times New Roman" w:eastAsia="Calibri" w:hAnsi="Times New Roman" w:cs="Times New Roman"/>
          <w:sz w:val="26"/>
          <w:szCs w:val="26"/>
        </w:rPr>
      </w:pPr>
      <w:r w:rsidRPr="00641169">
        <w:rPr>
          <w:rFonts w:ascii="Times New Roman" w:eastAsia="Calibri" w:hAnsi="Times New Roman" w:cs="Times New Roman"/>
          <w:sz w:val="26"/>
          <w:szCs w:val="26"/>
        </w:rPr>
        <w:t>___ (отметка)</w:t>
      </w:r>
    </w:p>
    <w:p w14:paraId="7F22824C" w14:textId="77777777" w:rsidR="00154FB6" w:rsidRPr="00641169" w:rsidRDefault="00154FB6" w:rsidP="00154FB6">
      <w:pPr>
        <w:tabs>
          <w:tab w:val="left" w:pos="6975"/>
        </w:tabs>
        <w:spacing w:after="0" w:line="360" w:lineRule="auto"/>
        <w:jc w:val="both"/>
        <w:rPr>
          <w:rFonts w:ascii="Times New Roman" w:eastAsia="Calibri" w:hAnsi="Times New Roman" w:cs="Times New Roman"/>
          <w:sz w:val="26"/>
          <w:szCs w:val="26"/>
        </w:rPr>
      </w:pPr>
    </w:p>
    <w:p w14:paraId="69ED9006"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59BB1E1B"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7A7EC92C"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6CF8953E" w14:textId="77777777" w:rsidR="00154FB6" w:rsidRPr="00641169" w:rsidRDefault="00154FB6" w:rsidP="00154FB6">
      <w:pPr>
        <w:spacing w:after="0" w:line="360" w:lineRule="auto"/>
        <w:jc w:val="both"/>
        <w:rPr>
          <w:rFonts w:ascii="Times New Roman" w:eastAsia="Calibri" w:hAnsi="Times New Roman" w:cs="Times New Roman"/>
          <w:sz w:val="26"/>
          <w:szCs w:val="26"/>
        </w:rPr>
      </w:pPr>
    </w:p>
    <w:p w14:paraId="178259E5" w14:textId="77777777" w:rsidR="00154FB6" w:rsidRPr="00641169" w:rsidRDefault="00154FB6" w:rsidP="00154FB6">
      <w:pPr>
        <w:spacing w:after="0" w:line="360" w:lineRule="auto"/>
        <w:jc w:val="center"/>
        <w:rPr>
          <w:rFonts w:ascii="Times New Roman" w:eastAsia="Calibri" w:hAnsi="Times New Roman" w:cs="Times New Roman"/>
          <w:sz w:val="26"/>
          <w:szCs w:val="26"/>
        </w:rPr>
      </w:pPr>
      <w:r w:rsidRPr="00641169">
        <w:rPr>
          <w:rFonts w:ascii="Times New Roman" w:eastAsia="Calibri" w:hAnsi="Times New Roman" w:cs="Times New Roman"/>
          <w:sz w:val="26"/>
          <w:szCs w:val="26"/>
        </w:rPr>
        <w:t>Казань, 2020 г.</w:t>
      </w:r>
    </w:p>
    <w:p w14:paraId="7EBF6F18" w14:textId="77777777" w:rsidR="00154FB6" w:rsidRPr="00641169" w:rsidRDefault="00154FB6" w:rsidP="00154FB6">
      <w:pPr>
        <w:snapToGrid w:val="0"/>
        <w:spacing w:after="0"/>
        <w:jc w:val="both"/>
        <w:rPr>
          <w:rFonts w:ascii="Times New Roman" w:eastAsia="Calibri" w:hAnsi="Times New Roman" w:cs="Times New Roman"/>
          <w:sz w:val="26"/>
          <w:szCs w:val="26"/>
        </w:rPr>
      </w:pPr>
    </w:p>
    <w:p w14:paraId="1115E1CF" w14:textId="77777777" w:rsidR="00154FB6" w:rsidRPr="00641169" w:rsidRDefault="00154FB6" w:rsidP="00154FB6">
      <w:pPr>
        <w:spacing w:after="0" w:line="240" w:lineRule="auto"/>
        <w:rPr>
          <w:rFonts w:ascii="Times New Roman" w:eastAsia="Times New Roman" w:hAnsi="Times New Roman" w:cs="Times New Roman"/>
          <w:sz w:val="26"/>
          <w:szCs w:val="26"/>
          <w:lang w:eastAsia="ru-RU"/>
        </w:rPr>
      </w:pPr>
    </w:p>
    <w:p w14:paraId="0F847FDE" w14:textId="77777777" w:rsidR="006B3900" w:rsidRPr="00641169" w:rsidRDefault="006B3900" w:rsidP="006B3900">
      <w:pPr>
        <w:rPr>
          <w:sz w:val="26"/>
          <w:szCs w:val="26"/>
        </w:rPr>
      </w:pPr>
    </w:p>
    <w:p w14:paraId="692A2DEE" w14:textId="77777777" w:rsidR="006B3900" w:rsidRPr="00641169" w:rsidRDefault="006B3900">
      <w:pPr>
        <w:spacing w:after="0" w:line="240" w:lineRule="auto"/>
        <w:rPr>
          <w:sz w:val="26"/>
          <w:szCs w:val="26"/>
        </w:rPr>
      </w:pPr>
    </w:p>
    <w:sectPr w:rsidR="006B3900" w:rsidRPr="00641169" w:rsidSect="002C0589">
      <w:footerReference w:type="default" r:id="rId13"/>
      <w:pgSz w:w="11906" w:h="16838"/>
      <w:pgMar w:top="1134" w:right="850" w:bottom="1134" w:left="1701" w:header="0" w:footer="708" w:gutter="0"/>
      <w:cols w:space="720"/>
      <w:formProt w:val="0"/>
      <w:titlePg/>
      <w:docGrid w:linePitch="36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165109" w14:textId="77777777" w:rsidR="00FB69D4" w:rsidRDefault="00FB69D4">
      <w:pPr>
        <w:spacing w:after="0" w:line="240" w:lineRule="auto"/>
      </w:pPr>
      <w:r>
        <w:separator/>
      </w:r>
    </w:p>
  </w:endnote>
  <w:endnote w:type="continuationSeparator" w:id="0">
    <w:p w14:paraId="7899BE48" w14:textId="77777777" w:rsidR="00FB69D4" w:rsidRDefault="00FB6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ans">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5354405"/>
      <w:docPartObj>
        <w:docPartGallery w:val="Page Numbers (Bottom of Page)"/>
        <w:docPartUnique/>
      </w:docPartObj>
    </w:sdtPr>
    <w:sdtEndPr/>
    <w:sdtContent>
      <w:p w14:paraId="1B10518A" w14:textId="045E3997" w:rsidR="008B65C6" w:rsidRDefault="008B65C6">
        <w:pPr>
          <w:pStyle w:val="aa"/>
          <w:jc w:val="center"/>
        </w:pPr>
        <w:r>
          <w:fldChar w:fldCharType="begin"/>
        </w:r>
        <w:r>
          <w:instrText>PAGE</w:instrText>
        </w:r>
        <w:r>
          <w:fldChar w:fldCharType="separate"/>
        </w:r>
        <w:r w:rsidR="00450506">
          <w:rPr>
            <w:noProof/>
          </w:rPr>
          <w:t>22</w:t>
        </w:r>
        <w:r>
          <w:fldChar w:fldCharType="end"/>
        </w:r>
      </w:p>
    </w:sdtContent>
  </w:sdt>
  <w:p w14:paraId="5C14CFA8" w14:textId="77777777" w:rsidR="008B65C6" w:rsidRDefault="008B65C6">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578E0D9" w14:textId="77777777" w:rsidR="00FB69D4" w:rsidRDefault="00FB69D4">
      <w:pPr>
        <w:spacing w:after="0" w:line="240" w:lineRule="auto"/>
      </w:pPr>
      <w:r>
        <w:separator/>
      </w:r>
    </w:p>
  </w:footnote>
  <w:footnote w:type="continuationSeparator" w:id="0">
    <w:p w14:paraId="7EC10AF5" w14:textId="77777777" w:rsidR="00FB69D4" w:rsidRDefault="00FB69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8226A3"/>
    <w:multiLevelType w:val="hybridMultilevel"/>
    <w:tmpl w:val="853CDD28"/>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173882"/>
    <w:multiLevelType w:val="multilevel"/>
    <w:tmpl w:val="32A2CE78"/>
    <w:lvl w:ilvl="0">
      <w:start w:val="1"/>
      <w:numFmt w:val="decimal"/>
      <w:lvlText w:val="%1."/>
      <w:lvlJc w:val="left"/>
      <w:pPr>
        <w:tabs>
          <w:tab w:val="num" w:pos="1725"/>
        </w:tabs>
        <w:ind w:left="1725" w:hanging="1005"/>
      </w:pPr>
    </w:lvl>
    <w:lvl w:ilvl="1">
      <w:start w:val="1"/>
      <w:numFmt w:val="lowerLetter"/>
      <w:lvlText w:val="%2."/>
      <w:lvlJc w:val="left"/>
      <w:pPr>
        <w:tabs>
          <w:tab w:val="num" w:pos="1800"/>
        </w:tabs>
        <w:ind w:left="1800" w:hanging="360"/>
      </w:pPr>
    </w:lvl>
    <w:lvl w:ilvl="2">
      <w:start w:val="1"/>
      <w:numFmt w:val="lowerRoman"/>
      <w:lvlText w:val="%3."/>
      <w:lvlJc w:val="right"/>
      <w:pPr>
        <w:tabs>
          <w:tab w:val="num" w:pos="2520"/>
        </w:tabs>
        <w:ind w:left="2520" w:hanging="180"/>
      </w:pPr>
    </w:lvl>
    <w:lvl w:ilvl="3">
      <w:start w:val="1"/>
      <w:numFmt w:val="decimal"/>
      <w:lvlText w:val="%4."/>
      <w:lvlJc w:val="left"/>
      <w:pPr>
        <w:tabs>
          <w:tab w:val="num" w:pos="3240"/>
        </w:tabs>
        <w:ind w:left="3240" w:hanging="360"/>
      </w:pPr>
    </w:lvl>
    <w:lvl w:ilvl="4">
      <w:start w:val="1"/>
      <w:numFmt w:val="lowerLetter"/>
      <w:lvlText w:val="%5."/>
      <w:lvlJc w:val="left"/>
      <w:pPr>
        <w:tabs>
          <w:tab w:val="num" w:pos="3960"/>
        </w:tabs>
        <w:ind w:left="3960" w:hanging="360"/>
      </w:pPr>
    </w:lvl>
    <w:lvl w:ilvl="5">
      <w:start w:val="1"/>
      <w:numFmt w:val="lowerRoman"/>
      <w:lvlText w:val="%6."/>
      <w:lvlJc w:val="right"/>
      <w:pPr>
        <w:tabs>
          <w:tab w:val="num" w:pos="4680"/>
        </w:tabs>
        <w:ind w:left="4680" w:hanging="180"/>
      </w:pPr>
    </w:lvl>
    <w:lvl w:ilvl="6">
      <w:start w:val="1"/>
      <w:numFmt w:val="decimal"/>
      <w:lvlText w:val="%7."/>
      <w:lvlJc w:val="left"/>
      <w:pPr>
        <w:tabs>
          <w:tab w:val="num" w:pos="5400"/>
        </w:tabs>
        <w:ind w:left="5400" w:hanging="360"/>
      </w:pPr>
    </w:lvl>
    <w:lvl w:ilvl="7">
      <w:start w:val="1"/>
      <w:numFmt w:val="lowerLetter"/>
      <w:lvlText w:val="%8."/>
      <w:lvlJc w:val="left"/>
      <w:pPr>
        <w:tabs>
          <w:tab w:val="num" w:pos="6120"/>
        </w:tabs>
        <w:ind w:left="6120" w:hanging="360"/>
      </w:pPr>
    </w:lvl>
    <w:lvl w:ilvl="8">
      <w:start w:val="1"/>
      <w:numFmt w:val="lowerRoman"/>
      <w:lvlText w:val="%9."/>
      <w:lvlJc w:val="right"/>
      <w:pPr>
        <w:tabs>
          <w:tab w:val="num" w:pos="6840"/>
        </w:tabs>
        <w:ind w:left="6840" w:hanging="180"/>
      </w:pPr>
    </w:lvl>
  </w:abstractNum>
  <w:abstractNum w:abstractNumId="2">
    <w:nsid w:val="247972CE"/>
    <w:multiLevelType w:val="hybridMultilevel"/>
    <w:tmpl w:val="7ACC8730"/>
    <w:lvl w:ilvl="0" w:tplc="78DAB40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22A2629"/>
    <w:multiLevelType w:val="multilevel"/>
    <w:tmpl w:val="55AC2804"/>
    <w:lvl w:ilvl="0">
      <w:start w:val="1"/>
      <w:numFmt w:val="bullet"/>
      <w:lvlText w:val=""/>
      <w:lvlJc w:val="left"/>
      <w:pPr>
        <w:tabs>
          <w:tab w:val="num" w:pos="1259"/>
        </w:tabs>
        <w:ind w:left="1259" w:hanging="360"/>
      </w:pPr>
      <w:rPr>
        <w:rFonts w:ascii="Wingdings" w:hAnsi="Wingdings" w:cs="Wingdings" w:hint="default"/>
        <w:sz w:val="28"/>
      </w:rPr>
    </w:lvl>
    <w:lvl w:ilvl="1">
      <w:start w:val="1"/>
      <w:numFmt w:val="bullet"/>
      <w:lvlText w:val="o"/>
      <w:lvlJc w:val="left"/>
      <w:pPr>
        <w:tabs>
          <w:tab w:val="num" w:pos="1979"/>
        </w:tabs>
        <w:ind w:left="1979" w:hanging="360"/>
      </w:pPr>
      <w:rPr>
        <w:rFonts w:ascii="Courier New" w:hAnsi="Courier New" w:cs="Courier New" w:hint="default"/>
      </w:rPr>
    </w:lvl>
    <w:lvl w:ilvl="2">
      <w:start w:val="1"/>
      <w:numFmt w:val="bullet"/>
      <w:lvlText w:val=""/>
      <w:lvlJc w:val="left"/>
      <w:pPr>
        <w:tabs>
          <w:tab w:val="num" w:pos="2699"/>
        </w:tabs>
        <w:ind w:left="2699" w:hanging="360"/>
      </w:pPr>
      <w:rPr>
        <w:rFonts w:ascii="Wingdings" w:hAnsi="Wingdings" w:cs="Wingdings" w:hint="default"/>
      </w:rPr>
    </w:lvl>
    <w:lvl w:ilvl="3">
      <w:start w:val="1"/>
      <w:numFmt w:val="bullet"/>
      <w:lvlText w:val=""/>
      <w:lvlJc w:val="left"/>
      <w:pPr>
        <w:tabs>
          <w:tab w:val="num" w:pos="3419"/>
        </w:tabs>
        <w:ind w:left="3419" w:hanging="360"/>
      </w:pPr>
      <w:rPr>
        <w:rFonts w:ascii="Symbol" w:hAnsi="Symbol" w:cs="Symbol" w:hint="default"/>
      </w:rPr>
    </w:lvl>
    <w:lvl w:ilvl="4">
      <w:start w:val="1"/>
      <w:numFmt w:val="bullet"/>
      <w:lvlText w:val="o"/>
      <w:lvlJc w:val="left"/>
      <w:pPr>
        <w:tabs>
          <w:tab w:val="num" w:pos="4139"/>
        </w:tabs>
        <w:ind w:left="4139" w:hanging="360"/>
      </w:pPr>
      <w:rPr>
        <w:rFonts w:ascii="Courier New" w:hAnsi="Courier New" w:cs="Courier New" w:hint="default"/>
      </w:rPr>
    </w:lvl>
    <w:lvl w:ilvl="5">
      <w:start w:val="1"/>
      <w:numFmt w:val="bullet"/>
      <w:lvlText w:val=""/>
      <w:lvlJc w:val="left"/>
      <w:pPr>
        <w:tabs>
          <w:tab w:val="num" w:pos="4859"/>
        </w:tabs>
        <w:ind w:left="4859" w:hanging="360"/>
      </w:pPr>
      <w:rPr>
        <w:rFonts w:ascii="Wingdings" w:hAnsi="Wingdings" w:cs="Wingdings" w:hint="default"/>
      </w:rPr>
    </w:lvl>
    <w:lvl w:ilvl="6">
      <w:start w:val="1"/>
      <w:numFmt w:val="bullet"/>
      <w:lvlText w:val=""/>
      <w:lvlJc w:val="left"/>
      <w:pPr>
        <w:tabs>
          <w:tab w:val="num" w:pos="5579"/>
        </w:tabs>
        <w:ind w:left="5579" w:hanging="360"/>
      </w:pPr>
      <w:rPr>
        <w:rFonts w:ascii="Symbol" w:hAnsi="Symbol" w:cs="Symbol" w:hint="default"/>
      </w:rPr>
    </w:lvl>
    <w:lvl w:ilvl="7">
      <w:start w:val="1"/>
      <w:numFmt w:val="bullet"/>
      <w:lvlText w:val="o"/>
      <w:lvlJc w:val="left"/>
      <w:pPr>
        <w:tabs>
          <w:tab w:val="num" w:pos="6299"/>
        </w:tabs>
        <w:ind w:left="6299" w:hanging="360"/>
      </w:pPr>
      <w:rPr>
        <w:rFonts w:ascii="Courier New" w:hAnsi="Courier New" w:cs="Courier New" w:hint="default"/>
      </w:rPr>
    </w:lvl>
    <w:lvl w:ilvl="8">
      <w:start w:val="1"/>
      <w:numFmt w:val="bullet"/>
      <w:lvlText w:val=""/>
      <w:lvlJc w:val="left"/>
      <w:pPr>
        <w:tabs>
          <w:tab w:val="num" w:pos="7019"/>
        </w:tabs>
        <w:ind w:left="7019" w:hanging="360"/>
      </w:pPr>
      <w:rPr>
        <w:rFonts w:ascii="Wingdings" w:hAnsi="Wingdings" w:cs="Wingdings" w:hint="default"/>
      </w:rPr>
    </w:lvl>
  </w:abstractNum>
  <w:abstractNum w:abstractNumId="4">
    <w:nsid w:val="3E144131"/>
    <w:multiLevelType w:val="multilevel"/>
    <w:tmpl w:val="4D66C396"/>
    <w:lvl w:ilvl="0">
      <w:start w:val="1"/>
      <w:numFmt w:val="bullet"/>
      <w:lvlText w:val=""/>
      <w:lvlJc w:val="left"/>
      <w:pPr>
        <w:tabs>
          <w:tab w:val="num" w:pos="720"/>
        </w:tabs>
        <w:ind w:left="720" w:hanging="360"/>
      </w:pPr>
      <w:rPr>
        <w:rFonts w:ascii="Wingdings" w:hAnsi="Wingdings" w:cs="Wingdings"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nsid w:val="42A62CFD"/>
    <w:multiLevelType w:val="multilevel"/>
    <w:tmpl w:val="2D125FB4"/>
    <w:lvl w:ilvl="0">
      <w:start w:val="1"/>
      <w:numFmt w:val="bullet"/>
      <w:lvlText w:val=""/>
      <w:lvlJc w:val="left"/>
      <w:pPr>
        <w:ind w:left="899" w:hanging="360"/>
      </w:pPr>
      <w:rPr>
        <w:rFonts w:ascii="Symbol" w:hAnsi="Symbol" w:cs="Symbol" w:hint="default"/>
        <w:sz w:val="28"/>
      </w:rPr>
    </w:lvl>
    <w:lvl w:ilvl="1">
      <w:start w:val="1"/>
      <w:numFmt w:val="bullet"/>
      <w:lvlText w:val="o"/>
      <w:lvlJc w:val="left"/>
      <w:pPr>
        <w:ind w:left="1619" w:hanging="360"/>
      </w:pPr>
      <w:rPr>
        <w:rFonts w:ascii="Courier New" w:hAnsi="Courier New" w:cs="Courier New" w:hint="default"/>
      </w:rPr>
    </w:lvl>
    <w:lvl w:ilvl="2">
      <w:start w:val="1"/>
      <w:numFmt w:val="bullet"/>
      <w:lvlText w:val=""/>
      <w:lvlJc w:val="left"/>
      <w:pPr>
        <w:ind w:left="2339" w:hanging="360"/>
      </w:pPr>
      <w:rPr>
        <w:rFonts w:ascii="Wingdings" w:hAnsi="Wingdings" w:cs="Wingdings" w:hint="default"/>
      </w:rPr>
    </w:lvl>
    <w:lvl w:ilvl="3">
      <w:start w:val="1"/>
      <w:numFmt w:val="bullet"/>
      <w:lvlText w:val=""/>
      <w:lvlJc w:val="left"/>
      <w:pPr>
        <w:ind w:left="3059" w:hanging="360"/>
      </w:pPr>
      <w:rPr>
        <w:rFonts w:ascii="Symbol" w:hAnsi="Symbol" w:cs="Symbol" w:hint="default"/>
      </w:rPr>
    </w:lvl>
    <w:lvl w:ilvl="4">
      <w:start w:val="1"/>
      <w:numFmt w:val="bullet"/>
      <w:lvlText w:val="o"/>
      <w:lvlJc w:val="left"/>
      <w:pPr>
        <w:ind w:left="3779" w:hanging="360"/>
      </w:pPr>
      <w:rPr>
        <w:rFonts w:ascii="Courier New" w:hAnsi="Courier New" w:cs="Courier New" w:hint="default"/>
      </w:rPr>
    </w:lvl>
    <w:lvl w:ilvl="5">
      <w:start w:val="1"/>
      <w:numFmt w:val="bullet"/>
      <w:lvlText w:val=""/>
      <w:lvlJc w:val="left"/>
      <w:pPr>
        <w:ind w:left="4499" w:hanging="360"/>
      </w:pPr>
      <w:rPr>
        <w:rFonts w:ascii="Wingdings" w:hAnsi="Wingdings" w:cs="Wingdings" w:hint="default"/>
      </w:rPr>
    </w:lvl>
    <w:lvl w:ilvl="6">
      <w:start w:val="1"/>
      <w:numFmt w:val="bullet"/>
      <w:lvlText w:val=""/>
      <w:lvlJc w:val="left"/>
      <w:pPr>
        <w:ind w:left="5219" w:hanging="360"/>
      </w:pPr>
      <w:rPr>
        <w:rFonts w:ascii="Symbol" w:hAnsi="Symbol" w:cs="Symbol" w:hint="default"/>
      </w:rPr>
    </w:lvl>
    <w:lvl w:ilvl="7">
      <w:start w:val="1"/>
      <w:numFmt w:val="bullet"/>
      <w:lvlText w:val="o"/>
      <w:lvlJc w:val="left"/>
      <w:pPr>
        <w:ind w:left="5939" w:hanging="360"/>
      </w:pPr>
      <w:rPr>
        <w:rFonts w:ascii="Courier New" w:hAnsi="Courier New" w:cs="Courier New" w:hint="default"/>
      </w:rPr>
    </w:lvl>
    <w:lvl w:ilvl="8">
      <w:start w:val="1"/>
      <w:numFmt w:val="bullet"/>
      <w:lvlText w:val=""/>
      <w:lvlJc w:val="left"/>
      <w:pPr>
        <w:ind w:left="6659" w:hanging="360"/>
      </w:pPr>
      <w:rPr>
        <w:rFonts w:ascii="Wingdings" w:hAnsi="Wingdings" w:cs="Wingdings" w:hint="default"/>
      </w:rPr>
    </w:lvl>
  </w:abstractNum>
  <w:abstractNum w:abstractNumId="6">
    <w:nsid w:val="4AFD126E"/>
    <w:multiLevelType w:val="multilevel"/>
    <w:tmpl w:val="890C1544"/>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7">
    <w:nsid w:val="4CD24B91"/>
    <w:multiLevelType w:val="hybridMultilevel"/>
    <w:tmpl w:val="28CA467A"/>
    <w:lvl w:ilvl="0" w:tplc="C5168A7A">
      <w:start w:val="1"/>
      <w:numFmt w:val="decimal"/>
      <w:suff w:val="space"/>
      <w:lvlText w:val="%1."/>
      <w:lvlJc w:val="left"/>
      <w:pPr>
        <w:ind w:left="0"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8574B45"/>
    <w:multiLevelType w:val="multilevel"/>
    <w:tmpl w:val="CCD8135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6CD0389C"/>
    <w:multiLevelType w:val="multilevel"/>
    <w:tmpl w:val="CC78AB6A"/>
    <w:lvl w:ilvl="0">
      <w:start w:val="1"/>
      <w:numFmt w:val="bullet"/>
      <w:lvlText w:val=""/>
      <w:lvlJc w:val="left"/>
      <w:pPr>
        <w:tabs>
          <w:tab w:val="num" w:pos="720"/>
        </w:tabs>
        <w:ind w:left="720" w:hanging="360"/>
      </w:pPr>
      <w:rPr>
        <w:rFonts w:ascii="Symbol" w:hAnsi="Symbol" w:cs="Symbol" w:hint="default"/>
        <w:sz w:val="28"/>
      </w:rPr>
    </w:lvl>
    <w:lvl w:ilvl="1">
      <w:start w:val="1"/>
      <w:numFmt w:val="bullet"/>
      <w:lvlText w:val=""/>
      <w:lvlJc w:val="left"/>
      <w:pPr>
        <w:tabs>
          <w:tab w:val="num" w:pos="1440"/>
        </w:tabs>
        <w:ind w:left="1440" w:hanging="360"/>
      </w:pPr>
      <w:rPr>
        <w:rFonts w:ascii="Symbol" w:hAnsi="Symbol" w:cs="Symbol" w:hint="default"/>
        <w:sz w:val="20"/>
      </w:rPr>
    </w:lvl>
    <w:lvl w:ilvl="2">
      <w:start w:val="1"/>
      <w:numFmt w:val="bullet"/>
      <w:lvlText w:val=""/>
      <w:lvlJc w:val="left"/>
      <w:pPr>
        <w:tabs>
          <w:tab w:val="num" w:pos="2160"/>
        </w:tabs>
        <w:ind w:left="2160" w:hanging="360"/>
      </w:pPr>
      <w:rPr>
        <w:rFonts w:ascii="Symbol" w:hAnsi="Symbol" w:cs="Symbol" w:hint="default"/>
        <w:sz w:val="20"/>
      </w:rPr>
    </w:lvl>
    <w:lvl w:ilvl="3">
      <w:start w:val="1"/>
      <w:numFmt w:val="bullet"/>
      <w:lvlText w:val=""/>
      <w:lvlJc w:val="left"/>
      <w:pPr>
        <w:tabs>
          <w:tab w:val="num" w:pos="2880"/>
        </w:tabs>
        <w:ind w:left="2880" w:hanging="360"/>
      </w:pPr>
      <w:rPr>
        <w:rFonts w:ascii="Symbol" w:hAnsi="Symbol" w:cs="Symbol" w:hint="default"/>
        <w:sz w:val="20"/>
      </w:rPr>
    </w:lvl>
    <w:lvl w:ilvl="4">
      <w:start w:val="1"/>
      <w:numFmt w:val="bullet"/>
      <w:lvlText w:val=""/>
      <w:lvlJc w:val="left"/>
      <w:pPr>
        <w:tabs>
          <w:tab w:val="num" w:pos="3600"/>
        </w:tabs>
        <w:ind w:left="3600" w:hanging="360"/>
      </w:pPr>
      <w:rPr>
        <w:rFonts w:ascii="Symbol" w:hAnsi="Symbol" w:cs="Symbol" w:hint="default"/>
        <w:sz w:val="20"/>
      </w:rPr>
    </w:lvl>
    <w:lvl w:ilvl="5">
      <w:start w:val="1"/>
      <w:numFmt w:val="bullet"/>
      <w:lvlText w:val=""/>
      <w:lvlJc w:val="left"/>
      <w:pPr>
        <w:tabs>
          <w:tab w:val="num" w:pos="4320"/>
        </w:tabs>
        <w:ind w:left="4320" w:hanging="360"/>
      </w:pPr>
      <w:rPr>
        <w:rFonts w:ascii="Symbol" w:hAnsi="Symbol" w:cs="Symbol" w:hint="default"/>
        <w:sz w:val="20"/>
      </w:rPr>
    </w:lvl>
    <w:lvl w:ilvl="6">
      <w:start w:val="1"/>
      <w:numFmt w:val="bullet"/>
      <w:lvlText w:val=""/>
      <w:lvlJc w:val="left"/>
      <w:pPr>
        <w:tabs>
          <w:tab w:val="num" w:pos="5040"/>
        </w:tabs>
        <w:ind w:left="5040" w:hanging="360"/>
      </w:pPr>
      <w:rPr>
        <w:rFonts w:ascii="Symbol" w:hAnsi="Symbol" w:cs="Symbol" w:hint="default"/>
        <w:sz w:val="20"/>
      </w:rPr>
    </w:lvl>
    <w:lvl w:ilvl="7">
      <w:start w:val="1"/>
      <w:numFmt w:val="bullet"/>
      <w:lvlText w:val=""/>
      <w:lvlJc w:val="left"/>
      <w:pPr>
        <w:tabs>
          <w:tab w:val="num" w:pos="5760"/>
        </w:tabs>
        <w:ind w:left="5760" w:hanging="360"/>
      </w:pPr>
      <w:rPr>
        <w:rFonts w:ascii="Symbol" w:hAnsi="Symbol" w:cs="Symbol" w:hint="default"/>
        <w:sz w:val="20"/>
      </w:rPr>
    </w:lvl>
    <w:lvl w:ilvl="8">
      <w:start w:val="1"/>
      <w:numFmt w:val="bullet"/>
      <w:lvlText w:val=""/>
      <w:lvlJc w:val="left"/>
      <w:pPr>
        <w:tabs>
          <w:tab w:val="num" w:pos="6480"/>
        </w:tabs>
        <w:ind w:left="6480" w:hanging="360"/>
      </w:pPr>
      <w:rPr>
        <w:rFonts w:ascii="Symbol" w:hAnsi="Symbol" w:cs="Symbol" w:hint="default"/>
        <w:sz w:val="20"/>
      </w:rPr>
    </w:lvl>
  </w:abstractNum>
  <w:abstractNum w:abstractNumId="10">
    <w:nsid w:val="6D774464"/>
    <w:multiLevelType w:val="multilevel"/>
    <w:tmpl w:val="D51E686C"/>
    <w:lvl w:ilvl="0">
      <w:start w:val="1"/>
      <w:numFmt w:val="decimal"/>
      <w:lvlText w:val="%1."/>
      <w:lvlJc w:val="left"/>
      <w:pPr>
        <w:ind w:left="720" w:hanging="360"/>
      </w:pPr>
      <w:rPr>
        <w:rFonts w:ascii="Times New Roman" w:hAnsi="Times New Roman" w:cs="Times New Roman"/>
        <w:b/>
        <w:sz w:val="28"/>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1">
    <w:nsid w:val="769051FA"/>
    <w:multiLevelType w:val="multilevel"/>
    <w:tmpl w:val="5856784E"/>
    <w:lvl w:ilvl="0">
      <w:start w:val="1"/>
      <w:numFmt w:val="bullet"/>
      <w:lvlText w:val=""/>
      <w:lvlJc w:val="left"/>
      <w:pPr>
        <w:ind w:left="720" w:hanging="360"/>
      </w:pPr>
      <w:rPr>
        <w:rFonts w:ascii="Symbol" w:hAnsi="Symbol" w:cs="Symbol" w:hint="default"/>
        <w:b/>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0"/>
  </w:num>
  <w:num w:numId="2">
    <w:abstractNumId w:val="6"/>
  </w:num>
  <w:num w:numId="3">
    <w:abstractNumId w:val="1"/>
  </w:num>
  <w:num w:numId="4">
    <w:abstractNumId w:val="3"/>
  </w:num>
  <w:num w:numId="5">
    <w:abstractNumId w:val="4"/>
  </w:num>
  <w:num w:numId="6">
    <w:abstractNumId w:val="9"/>
  </w:num>
  <w:num w:numId="7">
    <w:abstractNumId w:val="5"/>
  </w:num>
  <w:num w:numId="8">
    <w:abstractNumId w:val="11"/>
  </w:num>
  <w:num w:numId="9">
    <w:abstractNumId w:val="8"/>
  </w:num>
  <w:num w:numId="10">
    <w:abstractNumId w:val="0"/>
  </w:num>
  <w:num w:numId="11">
    <w:abstractNumId w:val="7"/>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67F9"/>
    <w:rsid w:val="00020CF3"/>
    <w:rsid w:val="0004549E"/>
    <w:rsid w:val="000553BE"/>
    <w:rsid w:val="00071338"/>
    <w:rsid w:val="000D2D16"/>
    <w:rsid w:val="00137B97"/>
    <w:rsid w:val="00154FB6"/>
    <w:rsid w:val="001E672D"/>
    <w:rsid w:val="00217F21"/>
    <w:rsid w:val="002C0589"/>
    <w:rsid w:val="002D5D51"/>
    <w:rsid w:val="00362EFB"/>
    <w:rsid w:val="00450506"/>
    <w:rsid w:val="00490403"/>
    <w:rsid w:val="00510B02"/>
    <w:rsid w:val="00527E3D"/>
    <w:rsid w:val="005F756F"/>
    <w:rsid w:val="00641169"/>
    <w:rsid w:val="00696790"/>
    <w:rsid w:val="006B3900"/>
    <w:rsid w:val="006D0C7C"/>
    <w:rsid w:val="00743991"/>
    <w:rsid w:val="00753EC5"/>
    <w:rsid w:val="007D5EA8"/>
    <w:rsid w:val="007E2125"/>
    <w:rsid w:val="00823476"/>
    <w:rsid w:val="008254BA"/>
    <w:rsid w:val="0085700B"/>
    <w:rsid w:val="008A3ED3"/>
    <w:rsid w:val="008B65C6"/>
    <w:rsid w:val="008C4696"/>
    <w:rsid w:val="008F127B"/>
    <w:rsid w:val="00952529"/>
    <w:rsid w:val="00966ED7"/>
    <w:rsid w:val="00996771"/>
    <w:rsid w:val="009C56AA"/>
    <w:rsid w:val="009E60BF"/>
    <w:rsid w:val="009F33C1"/>
    <w:rsid w:val="00A11152"/>
    <w:rsid w:val="00A22F16"/>
    <w:rsid w:val="00AD5907"/>
    <w:rsid w:val="00B119F5"/>
    <w:rsid w:val="00B46E9D"/>
    <w:rsid w:val="00B65F1F"/>
    <w:rsid w:val="00B7478F"/>
    <w:rsid w:val="00B95FA6"/>
    <w:rsid w:val="00C65901"/>
    <w:rsid w:val="00C75F6C"/>
    <w:rsid w:val="00C947FD"/>
    <w:rsid w:val="00CC2CDF"/>
    <w:rsid w:val="00CE3FA5"/>
    <w:rsid w:val="00E004FD"/>
    <w:rsid w:val="00E15DB8"/>
    <w:rsid w:val="00E556C4"/>
    <w:rsid w:val="00EE38A1"/>
    <w:rsid w:val="00F34945"/>
    <w:rsid w:val="00F363AC"/>
    <w:rsid w:val="00F467F9"/>
    <w:rsid w:val="00FB69D4"/>
    <w:rsid w:val="00FE30F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BD8739"/>
  <w15:docId w15:val="{C9F35DCD-62FA-4B8E-8D23-47AE24F9B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085A"/>
    <w:pPr>
      <w:spacing w:after="200" w:line="276" w:lineRule="auto"/>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basedOn w:val="a0"/>
    <w:uiPriority w:val="99"/>
    <w:qFormat/>
    <w:rsid w:val="00F52B3B"/>
  </w:style>
  <w:style w:type="character" w:customStyle="1" w:styleId="a4">
    <w:name w:val="Нижний колонтитул Знак"/>
    <w:basedOn w:val="a0"/>
    <w:uiPriority w:val="99"/>
    <w:qFormat/>
    <w:rsid w:val="00F52B3B"/>
  </w:style>
  <w:style w:type="character" w:customStyle="1" w:styleId="ListLabel1">
    <w:name w:val="ListLabel 1"/>
    <w:qFormat/>
    <w:rPr>
      <w:rFonts w:ascii="Times New Roman" w:hAnsi="Times New Roman" w:cs="Times New Roman"/>
      <w:b/>
      <w:sz w:val="28"/>
    </w:rPr>
  </w:style>
  <w:style w:type="character" w:customStyle="1" w:styleId="ListLabel2">
    <w:name w:val="ListLabel 2"/>
    <w:qFormat/>
    <w:rPr>
      <w:rFonts w:cs="Times New Roman"/>
    </w:rPr>
  </w:style>
  <w:style w:type="character" w:customStyle="1" w:styleId="ListLabel3">
    <w:name w:val="ListLabel 3"/>
    <w:qFormat/>
    <w:rPr>
      <w:rFonts w:cs="Times New Roman"/>
    </w:rPr>
  </w:style>
  <w:style w:type="character" w:customStyle="1" w:styleId="ListLabel4">
    <w:name w:val="ListLabel 4"/>
    <w:qFormat/>
    <w:rPr>
      <w:rFonts w:cs="Times New Roman"/>
    </w:rPr>
  </w:style>
  <w:style w:type="character" w:customStyle="1" w:styleId="ListLabel5">
    <w:name w:val="ListLabel 5"/>
    <w:qFormat/>
    <w:rPr>
      <w:rFonts w:cs="Times New Roman"/>
    </w:rPr>
  </w:style>
  <w:style w:type="character" w:customStyle="1" w:styleId="ListLabel6">
    <w:name w:val="ListLabel 6"/>
    <w:qFormat/>
    <w:rPr>
      <w:rFonts w:cs="Times New Roman"/>
    </w:rPr>
  </w:style>
  <w:style w:type="character" w:customStyle="1" w:styleId="ListLabel7">
    <w:name w:val="ListLabel 7"/>
    <w:qFormat/>
    <w:rPr>
      <w:rFonts w:cs="Times New Roman"/>
    </w:rPr>
  </w:style>
  <w:style w:type="character" w:customStyle="1" w:styleId="ListLabel8">
    <w:name w:val="ListLabel 8"/>
    <w:qFormat/>
    <w:rPr>
      <w:rFonts w:cs="Times New Roman"/>
    </w:rPr>
  </w:style>
  <w:style w:type="character" w:customStyle="1" w:styleId="ListLabel9">
    <w:name w:val="ListLabel 9"/>
    <w:qFormat/>
    <w:rPr>
      <w:rFonts w:cs="Times New Roman"/>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Courier New"/>
    </w:rPr>
  </w:style>
  <w:style w:type="character" w:customStyle="1" w:styleId="ListLabel14">
    <w:name w:val="ListLabel 14"/>
    <w:qFormat/>
    <w:rPr>
      <w:rFonts w:cs="Courier New"/>
    </w:rPr>
  </w:style>
  <w:style w:type="character" w:customStyle="1" w:styleId="ListLabel15">
    <w:name w:val="ListLabel 15"/>
    <w:qFormat/>
    <w:rPr>
      <w:rFonts w:cs="Courier New"/>
    </w:rPr>
  </w:style>
  <w:style w:type="character" w:customStyle="1" w:styleId="ListLabel16">
    <w:name w:val="ListLabel 16"/>
    <w:qFormat/>
    <w:rPr>
      <w:rFonts w:cs="Courier New"/>
    </w:rPr>
  </w:style>
  <w:style w:type="character" w:customStyle="1" w:styleId="ListLabel17">
    <w:name w:val="ListLabel 17"/>
    <w:qFormat/>
    <w:rPr>
      <w:rFonts w:cs="Courier New"/>
    </w:rPr>
  </w:style>
  <w:style w:type="character" w:customStyle="1" w:styleId="ListLabel18">
    <w:name w:val="ListLabel 18"/>
    <w:qFormat/>
    <w:rPr>
      <w:rFonts w:cs="Courier New"/>
    </w:rPr>
  </w:style>
  <w:style w:type="character" w:customStyle="1" w:styleId="ListLabel19">
    <w:name w:val="ListLabel 19"/>
    <w:qFormat/>
    <w:rPr>
      <w:rFonts w:ascii="Times New Roman" w:hAnsi="Times New Roman"/>
      <w:sz w:val="28"/>
    </w:rPr>
  </w:style>
  <w:style w:type="character" w:customStyle="1" w:styleId="ListLabel20">
    <w:name w:val="ListLabel 20"/>
    <w:qFormat/>
    <w:rPr>
      <w:sz w:val="20"/>
    </w:rPr>
  </w:style>
  <w:style w:type="character" w:customStyle="1" w:styleId="ListLabel21">
    <w:name w:val="ListLabel 21"/>
    <w:qFormat/>
    <w:rPr>
      <w:sz w:val="20"/>
    </w:rPr>
  </w:style>
  <w:style w:type="character" w:customStyle="1" w:styleId="ListLabel22">
    <w:name w:val="ListLabel 22"/>
    <w:qFormat/>
    <w:rPr>
      <w:sz w:val="20"/>
    </w:rPr>
  </w:style>
  <w:style w:type="character" w:customStyle="1" w:styleId="ListLabel23">
    <w:name w:val="ListLabel 23"/>
    <w:qFormat/>
    <w:rPr>
      <w:sz w:val="20"/>
    </w:rPr>
  </w:style>
  <w:style w:type="character" w:customStyle="1" w:styleId="ListLabel24">
    <w:name w:val="ListLabel 24"/>
    <w:qFormat/>
    <w:rPr>
      <w:sz w:val="20"/>
    </w:rPr>
  </w:style>
  <w:style w:type="character" w:customStyle="1" w:styleId="ListLabel25">
    <w:name w:val="ListLabel 25"/>
    <w:qFormat/>
    <w:rPr>
      <w:sz w:val="20"/>
    </w:rPr>
  </w:style>
  <w:style w:type="character" w:customStyle="1" w:styleId="ListLabel26">
    <w:name w:val="ListLabel 26"/>
    <w:qFormat/>
    <w:rPr>
      <w:sz w:val="20"/>
    </w:rPr>
  </w:style>
  <w:style w:type="character" w:customStyle="1" w:styleId="ListLabel27">
    <w:name w:val="ListLabel 27"/>
    <w:qFormat/>
    <w:rPr>
      <w:sz w:val="20"/>
    </w:rPr>
  </w:style>
  <w:style w:type="character" w:customStyle="1" w:styleId="ListLabel28">
    <w:name w:val="ListLabel 28"/>
    <w:qFormat/>
    <w:rPr>
      <w:rFonts w:cs="Courier New"/>
    </w:rPr>
  </w:style>
  <w:style w:type="character" w:customStyle="1" w:styleId="ListLabel29">
    <w:name w:val="ListLabel 29"/>
    <w:qFormat/>
    <w:rPr>
      <w:rFonts w:cs="Courier New"/>
    </w:rPr>
  </w:style>
  <w:style w:type="character" w:customStyle="1" w:styleId="ListLabel30">
    <w:name w:val="ListLabel 30"/>
    <w:qFormat/>
    <w:rPr>
      <w:rFonts w:cs="Courier New"/>
    </w:rPr>
  </w:style>
  <w:style w:type="character" w:customStyle="1" w:styleId="ListLabel31">
    <w:name w:val="ListLabel 31"/>
    <w:qFormat/>
    <w:rPr>
      <w:rFonts w:ascii="Times New Roman" w:hAnsi="Times New Roman" w:cs="Times New Roman"/>
      <w:b/>
      <w:sz w:val="28"/>
    </w:rPr>
  </w:style>
  <w:style w:type="character" w:customStyle="1" w:styleId="ListLabel32">
    <w:name w:val="ListLabel 32"/>
    <w:qFormat/>
    <w:rPr>
      <w:rFonts w:cs="Times New Roman"/>
    </w:rPr>
  </w:style>
  <w:style w:type="character" w:customStyle="1" w:styleId="ListLabel33">
    <w:name w:val="ListLabel 33"/>
    <w:qFormat/>
    <w:rPr>
      <w:rFonts w:cs="Times New Roman"/>
    </w:rPr>
  </w:style>
  <w:style w:type="character" w:customStyle="1" w:styleId="ListLabel34">
    <w:name w:val="ListLabel 34"/>
    <w:qFormat/>
    <w:rPr>
      <w:rFonts w:cs="Times New Roman"/>
    </w:rPr>
  </w:style>
  <w:style w:type="character" w:customStyle="1" w:styleId="ListLabel35">
    <w:name w:val="ListLabel 35"/>
    <w:qFormat/>
    <w:rPr>
      <w:rFonts w:cs="Times New Roman"/>
    </w:rPr>
  </w:style>
  <w:style w:type="character" w:customStyle="1" w:styleId="ListLabel36">
    <w:name w:val="ListLabel 36"/>
    <w:qFormat/>
    <w:rPr>
      <w:rFonts w:cs="Times New Roman"/>
    </w:rPr>
  </w:style>
  <w:style w:type="character" w:customStyle="1" w:styleId="ListLabel37">
    <w:name w:val="ListLabel 37"/>
    <w:qFormat/>
    <w:rPr>
      <w:rFonts w:cs="Times New Roman"/>
    </w:rPr>
  </w:style>
  <w:style w:type="character" w:customStyle="1" w:styleId="ListLabel38">
    <w:name w:val="ListLabel 38"/>
    <w:qFormat/>
    <w:rPr>
      <w:rFonts w:cs="Times New Roman"/>
    </w:rPr>
  </w:style>
  <w:style w:type="character" w:customStyle="1" w:styleId="ListLabel39">
    <w:name w:val="ListLabel 39"/>
    <w:qFormat/>
    <w:rPr>
      <w:rFonts w:cs="Times New Roman"/>
    </w:rPr>
  </w:style>
  <w:style w:type="character" w:customStyle="1" w:styleId="ListLabel40">
    <w:name w:val="ListLabel 40"/>
    <w:qFormat/>
    <w:rPr>
      <w:rFonts w:ascii="Times New Roman" w:hAnsi="Times New Roman" w:cs="Symbol"/>
      <w:sz w:val="28"/>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Times New Roman" w:hAnsi="Times New Roman" w:cs="Wingdings"/>
      <w:sz w:val="28"/>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Times New Roman" w:hAnsi="Times New Roman" w:cs="Wingdings"/>
      <w:sz w:val="28"/>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ascii="Times New Roman" w:hAnsi="Times New Roman" w:cs="Symbol"/>
      <w:sz w:val="28"/>
    </w:rPr>
  </w:style>
  <w:style w:type="character" w:customStyle="1" w:styleId="ListLabel68">
    <w:name w:val="ListLabel 68"/>
    <w:qFormat/>
    <w:rPr>
      <w:rFonts w:cs="Symbol"/>
      <w:sz w:val="20"/>
    </w:rPr>
  </w:style>
  <w:style w:type="character" w:customStyle="1" w:styleId="ListLabel69">
    <w:name w:val="ListLabel 69"/>
    <w:qFormat/>
    <w:rPr>
      <w:rFonts w:cs="Symbol"/>
      <w:sz w:val="20"/>
    </w:rPr>
  </w:style>
  <w:style w:type="character" w:customStyle="1" w:styleId="ListLabel70">
    <w:name w:val="ListLabel 70"/>
    <w:qFormat/>
    <w:rPr>
      <w:rFonts w:cs="Symbol"/>
      <w:sz w:val="20"/>
    </w:rPr>
  </w:style>
  <w:style w:type="character" w:customStyle="1" w:styleId="ListLabel71">
    <w:name w:val="ListLabel 71"/>
    <w:qFormat/>
    <w:rPr>
      <w:rFonts w:cs="Symbol"/>
      <w:sz w:val="20"/>
    </w:rPr>
  </w:style>
  <w:style w:type="character" w:customStyle="1" w:styleId="ListLabel72">
    <w:name w:val="ListLabel 72"/>
    <w:qFormat/>
    <w:rPr>
      <w:rFonts w:cs="Symbol"/>
      <w:sz w:val="20"/>
    </w:rPr>
  </w:style>
  <w:style w:type="character" w:customStyle="1" w:styleId="ListLabel73">
    <w:name w:val="ListLabel 73"/>
    <w:qFormat/>
    <w:rPr>
      <w:rFonts w:cs="Symbol"/>
      <w:sz w:val="20"/>
    </w:rPr>
  </w:style>
  <w:style w:type="character" w:customStyle="1" w:styleId="ListLabel74">
    <w:name w:val="ListLabel 74"/>
    <w:qFormat/>
    <w:rPr>
      <w:rFonts w:cs="Symbol"/>
      <w:sz w:val="20"/>
    </w:rPr>
  </w:style>
  <w:style w:type="character" w:customStyle="1" w:styleId="ListLabel75">
    <w:name w:val="ListLabel 75"/>
    <w:qFormat/>
    <w:rPr>
      <w:rFonts w:cs="Symbol"/>
      <w:sz w:val="20"/>
    </w:rPr>
  </w:style>
  <w:style w:type="character" w:customStyle="1" w:styleId="ListLabel76">
    <w:name w:val="ListLabel 76"/>
    <w:qFormat/>
    <w:rPr>
      <w:rFonts w:ascii="Times New Roman" w:hAnsi="Times New Roman" w:cs="Symbol"/>
      <w:sz w:val="28"/>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ascii="Times New Roman" w:hAnsi="Times New Roman" w:cs="Symbol"/>
      <w:b/>
      <w:sz w:val="28"/>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paragraph" w:customStyle="1" w:styleId="1">
    <w:name w:val="Заголовок1"/>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styleId="a8">
    <w:name w:val="index heading"/>
    <w:basedOn w:val="a"/>
    <w:qFormat/>
    <w:pPr>
      <w:suppressLineNumbers/>
    </w:pPr>
    <w:rPr>
      <w:rFonts w:cs="Arial"/>
    </w:rPr>
  </w:style>
  <w:style w:type="paragraph" w:styleId="a9">
    <w:name w:val="header"/>
    <w:basedOn w:val="a"/>
    <w:uiPriority w:val="99"/>
    <w:unhideWhenUsed/>
    <w:rsid w:val="00F52B3B"/>
    <w:pPr>
      <w:tabs>
        <w:tab w:val="center" w:pos="4677"/>
        <w:tab w:val="right" w:pos="9355"/>
      </w:tabs>
      <w:spacing w:after="0" w:line="240" w:lineRule="auto"/>
    </w:pPr>
  </w:style>
  <w:style w:type="paragraph" w:styleId="aa">
    <w:name w:val="footer"/>
    <w:basedOn w:val="a"/>
    <w:uiPriority w:val="99"/>
    <w:unhideWhenUsed/>
    <w:rsid w:val="00F52B3B"/>
    <w:pPr>
      <w:tabs>
        <w:tab w:val="center" w:pos="4677"/>
        <w:tab w:val="right" w:pos="9355"/>
      </w:tabs>
      <w:spacing w:after="0" w:line="240" w:lineRule="auto"/>
    </w:pPr>
  </w:style>
  <w:style w:type="table" w:styleId="ab">
    <w:name w:val="Table Grid"/>
    <w:basedOn w:val="a1"/>
    <w:uiPriority w:val="59"/>
    <w:rsid w:val="00F52B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Hyperlink"/>
    <w:semiHidden/>
    <w:unhideWhenUsed/>
    <w:rsid w:val="00B65F1F"/>
    <w:rPr>
      <w:color w:val="0000FF"/>
      <w:u w:val="single"/>
    </w:rPr>
  </w:style>
  <w:style w:type="paragraph" w:styleId="ad">
    <w:name w:val="List Paragraph"/>
    <w:basedOn w:val="a"/>
    <w:uiPriority w:val="34"/>
    <w:qFormat/>
    <w:rsid w:val="00B65F1F"/>
    <w:pPr>
      <w:suppressAutoHyphens/>
      <w:spacing w:after="0" w:line="240" w:lineRule="auto"/>
      <w:ind w:left="720" w:hanging="357"/>
      <w:contextualSpacing/>
      <w:jc w:val="both"/>
    </w:pPr>
    <w:rPr>
      <w:rFonts w:ascii="Times New Roman" w:eastAsia="Calibri" w:hAnsi="Times New Roman" w:cs="Times New Roman"/>
      <w:sz w:val="24"/>
      <w:szCs w:val="24"/>
      <w:lang w:eastAsia="zh-CN"/>
    </w:rPr>
  </w:style>
  <w:style w:type="table" w:customStyle="1" w:styleId="2">
    <w:name w:val="Сетка таблицы2"/>
    <w:basedOn w:val="a1"/>
    <w:next w:val="ab"/>
    <w:uiPriority w:val="59"/>
    <w:rsid w:val="009E60BF"/>
    <w:rPr>
      <w:rFonts w:ascii="Times New Roman" w:eastAsia="Times New Roman" w:hAnsi="Times New Roman" w:cs="Times New Roman"/>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
    <w:name w:val="Сетка таблицы1"/>
    <w:basedOn w:val="a1"/>
    <w:next w:val="ab"/>
    <w:rsid w:val="00490403"/>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
    <w:name w:val="Сетка таблицы21"/>
    <w:basedOn w:val="a1"/>
    <w:next w:val="ab"/>
    <w:rsid w:val="00A11152"/>
    <w:rPr>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b"/>
    <w:uiPriority w:val="59"/>
    <w:rsid w:val="00641169"/>
    <w:rPr>
      <w:rFonts w:ascii="Calibri" w:eastAsia="Times New Roman" w:hAnsi="Calibri" w:cs="Times New Roman"/>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7476710">
      <w:bodyDiv w:val="1"/>
      <w:marLeft w:val="0"/>
      <w:marRight w:val="0"/>
      <w:marTop w:val="0"/>
      <w:marBottom w:val="0"/>
      <w:divBdr>
        <w:top w:val="none" w:sz="0" w:space="0" w:color="auto"/>
        <w:left w:val="none" w:sz="0" w:space="0" w:color="auto"/>
        <w:bottom w:val="none" w:sz="0" w:space="0" w:color="auto"/>
        <w:right w:val="none" w:sz="0" w:space="0" w:color="auto"/>
      </w:divBdr>
    </w:div>
    <w:div w:id="181475673">
      <w:bodyDiv w:val="1"/>
      <w:marLeft w:val="0"/>
      <w:marRight w:val="0"/>
      <w:marTop w:val="0"/>
      <w:marBottom w:val="0"/>
      <w:divBdr>
        <w:top w:val="none" w:sz="0" w:space="0" w:color="auto"/>
        <w:left w:val="none" w:sz="0" w:space="0" w:color="auto"/>
        <w:bottom w:val="none" w:sz="0" w:space="0" w:color="auto"/>
        <w:right w:val="none" w:sz="0" w:space="0" w:color="auto"/>
      </w:divBdr>
    </w:div>
    <w:div w:id="363554946">
      <w:bodyDiv w:val="1"/>
      <w:marLeft w:val="0"/>
      <w:marRight w:val="0"/>
      <w:marTop w:val="0"/>
      <w:marBottom w:val="0"/>
      <w:divBdr>
        <w:top w:val="none" w:sz="0" w:space="0" w:color="auto"/>
        <w:left w:val="none" w:sz="0" w:space="0" w:color="auto"/>
        <w:bottom w:val="none" w:sz="0" w:space="0" w:color="auto"/>
        <w:right w:val="none" w:sz="0" w:space="0" w:color="auto"/>
      </w:divBdr>
    </w:div>
    <w:div w:id="8129163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document?id=349114" TargetMode="External"/><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yperlink" Target="https://www.skype.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nanium.com/catalog/document?id=342120"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nanium.com/catalog/document?id=355572" TargetMode="External"/><Relationship Id="rId4" Type="http://schemas.openxmlformats.org/officeDocument/2006/relationships/webSettings" Target="webSettings.xml"/><Relationship Id="rId9" Type="http://schemas.openxmlformats.org/officeDocument/2006/relationships/hyperlink" Target="https://znanium.com/catalog/product/104628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357</TotalTime>
  <Pages>26</Pages>
  <Words>7711</Words>
  <Characters>43957</Characters>
  <Application>Microsoft Office Word</Application>
  <DocSecurity>0</DocSecurity>
  <Lines>366</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51565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649</dc:creator>
  <dc:description/>
  <cp:lastModifiedBy>Надежда Георгиевна</cp:lastModifiedBy>
  <cp:revision>59</cp:revision>
  <dcterms:created xsi:type="dcterms:W3CDTF">2021-10-20T12:23:00Z</dcterms:created>
  <dcterms:modified xsi:type="dcterms:W3CDTF">2022-10-12T10:51:00Z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HP</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